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346B"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roofErr w:type="gramStart"/>
      <w:r w:rsidRPr="00337561">
        <w:rPr>
          <w:rFonts w:ascii="Arial" w:eastAsia="Times New Roman" w:hAnsi="Arial" w:cs="Arial"/>
          <w:color w:val="000000"/>
          <w:kern w:val="0"/>
          <w:sz w:val="24"/>
          <w:szCs w:val="24"/>
          <w14:ligatures w14:val="none"/>
        </w:rPr>
        <w:t>Lynne;</w:t>
      </w:r>
      <w:proofErr w:type="gramEnd"/>
    </w:p>
    <w:p w14:paraId="7B519D1F"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
    <w:p w14:paraId="0505AD92"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r w:rsidRPr="00337561">
        <w:rPr>
          <w:rFonts w:ascii="Arial" w:eastAsia="Times New Roman" w:hAnsi="Arial" w:cs="Arial"/>
          <w:color w:val="000000"/>
          <w:kern w:val="0"/>
          <w:sz w:val="24"/>
          <w:szCs w:val="24"/>
          <w14:ligatures w14:val="none"/>
        </w:rPr>
        <w:t xml:space="preserve">I hope my email finds you and your family well.  I am writing </w:t>
      </w:r>
      <w:proofErr w:type="gramStart"/>
      <w:r w:rsidRPr="00337561">
        <w:rPr>
          <w:rFonts w:ascii="Arial" w:eastAsia="Times New Roman" w:hAnsi="Arial" w:cs="Arial"/>
          <w:color w:val="000000"/>
          <w:kern w:val="0"/>
          <w:sz w:val="24"/>
          <w:szCs w:val="24"/>
          <w14:ligatures w14:val="none"/>
        </w:rPr>
        <w:t>relative to</w:t>
      </w:r>
      <w:proofErr w:type="gramEnd"/>
      <w:r w:rsidRPr="00337561">
        <w:rPr>
          <w:rFonts w:ascii="Arial" w:eastAsia="Times New Roman" w:hAnsi="Arial" w:cs="Arial"/>
          <w:color w:val="000000"/>
          <w:kern w:val="0"/>
          <w:sz w:val="24"/>
          <w:szCs w:val="24"/>
          <w14:ligatures w14:val="none"/>
        </w:rPr>
        <w:t xml:space="preserve"> the ZBA meeting this past Tuesday evening and Connemara Farms application for a new Special Permit.</w:t>
      </w:r>
    </w:p>
    <w:p w14:paraId="45E05E87"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
    <w:p w14:paraId="4B974C7D" w14:textId="4E700764" w:rsidR="00337561" w:rsidRPr="00337561" w:rsidRDefault="00337561" w:rsidP="00337561">
      <w:pPr>
        <w:spacing w:after="0" w:line="240" w:lineRule="auto"/>
        <w:rPr>
          <w:rFonts w:ascii="Arial" w:eastAsia="Times New Roman" w:hAnsi="Arial" w:cs="Arial"/>
          <w:color w:val="000000"/>
          <w:kern w:val="0"/>
          <w:sz w:val="24"/>
          <w:szCs w:val="24"/>
          <w14:ligatures w14:val="none"/>
        </w:rPr>
      </w:pPr>
      <w:r w:rsidRPr="00337561">
        <w:rPr>
          <w:rFonts w:ascii="Arial" w:eastAsia="Times New Roman" w:hAnsi="Arial" w:cs="Arial"/>
          <w:color w:val="000000"/>
          <w:kern w:val="0"/>
          <w:sz w:val="24"/>
          <w:szCs w:val="24"/>
          <w14:ligatures w14:val="none"/>
        </w:rPr>
        <w:t xml:space="preserve">Mary and I have lived at English Commons for almost 10 years.  We have been very aware of the ongoing problems caused by the noise from the various functions at Connemara Farms.  We live on the far side of English </w:t>
      </w:r>
      <w:proofErr w:type="gramStart"/>
      <w:r w:rsidRPr="00337561">
        <w:rPr>
          <w:rFonts w:ascii="Arial" w:eastAsia="Times New Roman" w:hAnsi="Arial" w:cs="Arial"/>
          <w:color w:val="000000"/>
          <w:kern w:val="0"/>
          <w:sz w:val="24"/>
          <w:szCs w:val="24"/>
          <w14:ligatures w14:val="none"/>
        </w:rPr>
        <w:t>Commons</w:t>
      </w:r>
      <w:proofErr w:type="gramEnd"/>
      <w:r w:rsidRPr="00337561">
        <w:rPr>
          <w:rFonts w:ascii="Arial" w:eastAsia="Times New Roman" w:hAnsi="Arial" w:cs="Arial"/>
          <w:color w:val="000000"/>
          <w:kern w:val="0"/>
          <w:sz w:val="24"/>
          <w:szCs w:val="24"/>
          <w14:ligatures w14:val="none"/>
        </w:rPr>
        <w:t xml:space="preserve"> and we are affected by the noise each time a function is run.  We attended the meeting in September, which resulted in the issuance of a Special Permit with specific guid</w:t>
      </w:r>
      <w:r>
        <w:rPr>
          <w:rFonts w:ascii="Arial" w:eastAsia="Times New Roman" w:hAnsi="Arial" w:cs="Arial"/>
          <w:color w:val="000000"/>
          <w:kern w:val="0"/>
          <w:sz w:val="24"/>
          <w:szCs w:val="24"/>
          <w14:ligatures w14:val="none"/>
        </w:rPr>
        <w:t>e</w:t>
      </w:r>
      <w:r w:rsidRPr="00337561">
        <w:rPr>
          <w:rFonts w:ascii="Arial" w:eastAsia="Times New Roman" w:hAnsi="Arial" w:cs="Arial"/>
          <w:color w:val="000000"/>
          <w:kern w:val="0"/>
          <w:sz w:val="24"/>
          <w:szCs w:val="24"/>
          <w14:ligatures w14:val="none"/>
        </w:rPr>
        <w:t xml:space="preserve">lines to be met by Connemara Farm.   </w:t>
      </w:r>
      <w:proofErr w:type="gramStart"/>
      <w:r w:rsidRPr="00337561">
        <w:rPr>
          <w:rFonts w:ascii="Arial" w:eastAsia="Times New Roman" w:hAnsi="Arial" w:cs="Arial"/>
          <w:color w:val="000000"/>
          <w:kern w:val="0"/>
          <w:sz w:val="24"/>
          <w:szCs w:val="24"/>
          <w14:ligatures w14:val="none"/>
        </w:rPr>
        <w:t>In watching Tuesday</w:t>
      </w:r>
      <w:r>
        <w:rPr>
          <w:rFonts w:ascii="Arial" w:eastAsia="Times New Roman" w:hAnsi="Arial" w:cs="Arial"/>
          <w:color w:val="000000"/>
          <w:kern w:val="0"/>
          <w:sz w:val="24"/>
          <w:szCs w:val="24"/>
          <w14:ligatures w14:val="none"/>
        </w:rPr>
        <w:t>’</w:t>
      </w:r>
      <w:r w:rsidRPr="00337561">
        <w:rPr>
          <w:rFonts w:ascii="Arial" w:eastAsia="Times New Roman" w:hAnsi="Arial" w:cs="Arial"/>
          <w:color w:val="000000"/>
          <w:kern w:val="0"/>
          <w:sz w:val="24"/>
          <w:szCs w:val="24"/>
          <w14:ligatures w14:val="none"/>
        </w:rPr>
        <w:t>s meeting, it</w:t>
      </w:r>
      <w:proofErr w:type="gramEnd"/>
      <w:r w:rsidRPr="00337561">
        <w:rPr>
          <w:rFonts w:ascii="Arial" w:eastAsia="Times New Roman" w:hAnsi="Arial" w:cs="Arial"/>
          <w:color w:val="000000"/>
          <w:kern w:val="0"/>
          <w:sz w:val="24"/>
          <w:szCs w:val="24"/>
          <w14:ligatures w14:val="none"/>
        </w:rPr>
        <w:t xml:space="preserve"> was very apparent that the items outlined in September were not successful in reducing the continuous noise levels.  </w:t>
      </w:r>
    </w:p>
    <w:p w14:paraId="065E4363"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
    <w:p w14:paraId="694BD69F" w14:textId="3AD875A0" w:rsidR="00337561" w:rsidRPr="00337561" w:rsidRDefault="00337561" w:rsidP="00337561">
      <w:pPr>
        <w:spacing w:after="0" w:line="240" w:lineRule="auto"/>
        <w:rPr>
          <w:rFonts w:ascii="Arial" w:eastAsia="Times New Roman" w:hAnsi="Arial" w:cs="Arial"/>
          <w:color w:val="000000"/>
          <w:kern w:val="0"/>
          <w:sz w:val="24"/>
          <w:szCs w:val="24"/>
          <w14:ligatures w14:val="none"/>
        </w:rPr>
      </w:pPr>
      <w:r w:rsidRPr="00337561">
        <w:rPr>
          <w:rFonts w:ascii="Arial" w:eastAsia="Times New Roman" w:hAnsi="Arial" w:cs="Arial"/>
          <w:color w:val="000000"/>
          <w:kern w:val="0"/>
          <w:sz w:val="24"/>
          <w:szCs w:val="24"/>
          <w14:ligatures w14:val="none"/>
        </w:rPr>
        <w:t>I am not opposed to Connemara Farm running this type of business.  There are other venues in town who do similar types of events.  However, the big difference is that these venues have enclosed bui</w:t>
      </w:r>
      <w:r>
        <w:rPr>
          <w:rFonts w:ascii="Arial" w:eastAsia="Times New Roman" w:hAnsi="Arial" w:cs="Arial"/>
          <w:color w:val="000000"/>
          <w:kern w:val="0"/>
          <w:sz w:val="24"/>
          <w:szCs w:val="24"/>
          <w14:ligatures w14:val="none"/>
        </w:rPr>
        <w:t>ld</w:t>
      </w:r>
      <w:r w:rsidRPr="00337561">
        <w:rPr>
          <w:rFonts w:ascii="Arial" w:eastAsia="Times New Roman" w:hAnsi="Arial" w:cs="Arial"/>
          <w:color w:val="000000"/>
          <w:kern w:val="0"/>
          <w:sz w:val="24"/>
          <w:szCs w:val="24"/>
          <w14:ligatures w14:val="none"/>
        </w:rPr>
        <w:t xml:space="preserve">ings which, obviously, limits any potential noise problems.   The Board seemed to indicate that they didn’t have enough information to make a final decision.  They seem to want to have another </w:t>
      </w:r>
      <w:proofErr w:type="gramStart"/>
      <w:r w:rsidRPr="00337561">
        <w:rPr>
          <w:rFonts w:ascii="Arial" w:eastAsia="Times New Roman" w:hAnsi="Arial" w:cs="Arial"/>
          <w:color w:val="000000"/>
          <w:kern w:val="0"/>
          <w:sz w:val="24"/>
          <w:szCs w:val="24"/>
          <w14:ligatures w14:val="none"/>
        </w:rPr>
        <w:t>period of time</w:t>
      </w:r>
      <w:proofErr w:type="gramEnd"/>
      <w:r w:rsidRPr="00337561">
        <w:rPr>
          <w:rFonts w:ascii="Arial" w:eastAsia="Times New Roman" w:hAnsi="Arial" w:cs="Arial"/>
          <w:color w:val="000000"/>
          <w:kern w:val="0"/>
          <w:sz w:val="24"/>
          <w:szCs w:val="24"/>
          <w14:ligatures w14:val="none"/>
        </w:rPr>
        <w:t xml:space="preserve"> to secure more data.  I disagree.  I feel this is unreasonable as our </w:t>
      </w:r>
      <w:proofErr w:type="gramStart"/>
      <w:r w:rsidRPr="00337561">
        <w:rPr>
          <w:rFonts w:ascii="Arial" w:eastAsia="Times New Roman" w:hAnsi="Arial" w:cs="Arial"/>
          <w:color w:val="000000"/>
          <w:kern w:val="0"/>
          <w:sz w:val="24"/>
          <w:szCs w:val="24"/>
          <w14:ligatures w14:val="none"/>
        </w:rPr>
        <w:t>Community</w:t>
      </w:r>
      <w:proofErr w:type="gramEnd"/>
      <w:r w:rsidRPr="00337561">
        <w:rPr>
          <w:rFonts w:ascii="Arial" w:eastAsia="Times New Roman" w:hAnsi="Arial" w:cs="Arial"/>
          <w:color w:val="000000"/>
          <w:kern w:val="0"/>
          <w:sz w:val="24"/>
          <w:szCs w:val="24"/>
          <w14:ligatures w14:val="none"/>
        </w:rPr>
        <w:t xml:space="preserve"> has had to endure this situation for the past three years and to ask us to accept another number of months with things remaining the same is not fair.   At the very least, this new trial period should require that the tent be enclosed on all sides.  In truth, Connemara Farm should be required to build stru</w:t>
      </w:r>
      <w:r>
        <w:rPr>
          <w:rFonts w:ascii="Arial" w:eastAsia="Times New Roman" w:hAnsi="Arial" w:cs="Arial"/>
          <w:color w:val="000000"/>
          <w:kern w:val="0"/>
          <w:sz w:val="24"/>
          <w:szCs w:val="24"/>
          <w14:ligatures w14:val="none"/>
        </w:rPr>
        <w:t>c</w:t>
      </w:r>
      <w:r w:rsidRPr="00337561">
        <w:rPr>
          <w:rFonts w:ascii="Arial" w:eastAsia="Times New Roman" w:hAnsi="Arial" w:cs="Arial"/>
          <w:color w:val="000000"/>
          <w:kern w:val="0"/>
          <w:sz w:val="24"/>
          <w:szCs w:val="24"/>
          <w14:ligatures w14:val="none"/>
        </w:rPr>
        <w:t>ture which allow them to successfully run their business, while not affecting the quality of life for surrounding Community.</w:t>
      </w:r>
    </w:p>
    <w:p w14:paraId="1D7591AB"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
    <w:p w14:paraId="426202EB"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r w:rsidRPr="00337561">
        <w:rPr>
          <w:rFonts w:ascii="Arial" w:eastAsia="Times New Roman" w:hAnsi="Arial" w:cs="Arial"/>
          <w:color w:val="000000"/>
          <w:kern w:val="0"/>
          <w:sz w:val="24"/>
          <w:szCs w:val="24"/>
          <w14:ligatures w14:val="none"/>
        </w:rPr>
        <w:t>I would sincerely request that you forward my thoughts to the Board for their consideration.</w:t>
      </w:r>
    </w:p>
    <w:p w14:paraId="4516DB3F"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
    <w:p w14:paraId="18E5CC9E"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p>
    <w:p w14:paraId="42E77CE0" w14:textId="77777777" w:rsidR="00337561" w:rsidRPr="00337561" w:rsidRDefault="00337561" w:rsidP="00337561">
      <w:pPr>
        <w:spacing w:after="0" w:line="240" w:lineRule="auto"/>
        <w:rPr>
          <w:rFonts w:ascii="Arial" w:eastAsia="Times New Roman" w:hAnsi="Arial" w:cs="Arial"/>
          <w:color w:val="000000"/>
          <w:kern w:val="0"/>
          <w:sz w:val="24"/>
          <w:szCs w:val="24"/>
          <w14:ligatures w14:val="none"/>
        </w:rPr>
      </w:pPr>
      <w:r w:rsidRPr="00337561">
        <w:rPr>
          <w:rFonts w:ascii="Arial" w:eastAsia="Times New Roman" w:hAnsi="Arial" w:cs="Arial"/>
          <w:color w:val="000000"/>
          <w:kern w:val="0"/>
          <w:sz w:val="24"/>
          <w:szCs w:val="24"/>
          <w14:ligatures w14:val="none"/>
        </w:rPr>
        <w:t>Richie Cawthorne</w:t>
      </w:r>
    </w:p>
    <w:p w14:paraId="5B5C7313" w14:textId="77777777" w:rsidR="00611E17" w:rsidRDefault="00611E17"/>
    <w:sectPr w:rsidR="0061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1"/>
    <w:rsid w:val="00337561"/>
    <w:rsid w:val="00611E17"/>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DE99"/>
  <w15:chartTrackingRefBased/>
  <w15:docId w15:val="{3EF1C74B-C89D-485A-B3F0-ACE7D608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37095">
      <w:bodyDiv w:val="1"/>
      <w:marLeft w:val="0"/>
      <w:marRight w:val="0"/>
      <w:marTop w:val="0"/>
      <w:marBottom w:val="0"/>
      <w:divBdr>
        <w:top w:val="none" w:sz="0" w:space="0" w:color="auto"/>
        <w:left w:val="none" w:sz="0" w:space="0" w:color="auto"/>
        <w:bottom w:val="none" w:sz="0" w:space="0" w:color="auto"/>
        <w:right w:val="none" w:sz="0" w:space="0" w:color="auto"/>
      </w:divBdr>
      <w:divsChild>
        <w:div w:id="1834252330">
          <w:marLeft w:val="0"/>
          <w:marRight w:val="0"/>
          <w:marTop w:val="0"/>
          <w:marBottom w:val="0"/>
          <w:divBdr>
            <w:top w:val="none" w:sz="0" w:space="0" w:color="auto"/>
            <w:left w:val="none" w:sz="0" w:space="0" w:color="auto"/>
            <w:bottom w:val="none" w:sz="0" w:space="0" w:color="auto"/>
            <w:right w:val="none" w:sz="0" w:space="0" w:color="auto"/>
          </w:divBdr>
        </w:div>
        <w:div w:id="426344050">
          <w:marLeft w:val="0"/>
          <w:marRight w:val="0"/>
          <w:marTop w:val="0"/>
          <w:marBottom w:val="0"/>
          <w:divBdr>
            <w:top w:val="none" w:sz="0" w:space="0" w:color="auto"/>
            <w:left w:val="none" w:sz="0" w:space="0" w:color="auto"/>
            <w:bottom w:val="none" w:sz="0" w:space="0" w:color="auto"/>
            <w:right w:val="none" w:sz="0" w:space="0" w:color="auto"/>
          </w:divBdr>
        </w:div>
        <w:div w:id="56630248">
          <w:marLeft w:val="0"/>
          <w:marRight w:val="0"/>
          <w:marTop w:val="0"/>
          <w:marBottom w:val="0"/>
          <w:divBdr>
            <w:top w:val="none" w:sz="0" w:space="0" w:color="auto"/>
            <w:left w:val="none" w:sz="0" w:space="0" w:color="auto"/>
            <w:bottom w:val="none" w:sz="0" w:space="0" w:color="auto"/>
            <w:right w:val="none" w:sz="0" w:space="0" w:color="auto"/>
          </w:divBdr>
        </w:div>
        <w:div w:id="461922987">
          <w:marLeft w:val="0"/>
          <w:marRight w:val="0"/>
          <w:marTop w:val="0"/>
          <w:marBottom w:val="0"/>
          <w:divBdr>
            <w:top w:val="none" w:sz="0" w:space="0" w:color="auto"/>
            <w:left w:val="none" w:sz="0" w:space="0" w:color="auto"/>
            <w:bottom w:val="none" w:sz="0" w:space="0" w:color="auto"/>
            <w:right w:val="none" w:sz="0" w:space="0" w:color="auto"/>
          </w:divBdr>
        </w:div>
        <w:div w:id="1370376088">
          <w:marLeft w:val="0"/>
          <w:marRight w:val="0"/>
          <w:marTop w:val="0"/>
          <w:marBottom w:val="0"/>
          <w:divBdr>
            <w:top w:val="none" w:sz="0" w:space="0" w:color="auto"/>
            <w:left w:val="none" w:sz="0" w:space="0" w:color="auto"/>
            <w:bottom w:val="none" w:sz="0" w:space="0" w:color="auto"/>
            <w:right w:val="none" w:sz="0" w:space="0" w:color="auto"/>
          </w:divBdr>
        </w:div>
        <w:div w:id="1102534954">
          <w:marLeft w:val="0"/>
          <w:marRight w:val="0"/>
          <w:marTop w:val="0"/>
          <w:marBottom w:val="0"/>
          <w:divBdr>
            <w:top w:val="none" w:sz="0" w:space="0" w:color="auto"/>
            <w:left w:val="none" w:sz="0" w:space="0" w:color="auto"/>
            <w:bottom w:val="none" w:sz="0" w:space="0" w:color="auto"/>
            <w:right w:val="none" w:sz="0" w:space="0" w:color="auto"/>
          </w:divBdr>
        </w:div>
        <w:div w:id="1001665716">
          <w:marLeft w:val="0"/>
          <w:marRight w:val="0"/>
          <w:marTop w:val="0"/>
          <w:marBottom w:val="0"/>
          <w:divBdr>
            <w:top w:val="none" w:sz="0" w:space="0" w:color="auto"/>
            <w:left w:val="none" w:sz="0" w:space="0" w:color="auto"/>
            <w:bottom w:val="none" w:sz="0" w:space="0" w:color="auto"/>
            <w:right w:val="none" w:sz="0" w:space="0" w:color="auto"/>
          </w:divBdr>
        </w:div>
        <w:div w:id="1664122532">
          <w:marLeft w:val="0"/>
          <w:marRight w:val="0"/>
          <w:marTop w:val="0"/>
          <w:marBottom w:val="0"/>
          <w:divBdr>
            <w:top w:val="none" w:sz="0" w:space="0" w:color="auto"/>
            <w:left w:val="none" w:sz="0" w:space="0" w:color="auto"/>
            <w:bottom w:val="none" w:sz="0" w:space="0" w:color="auto"/>
            <w:right w:val="none" w:sz="0" w:space="0" w:color="auto"/>
          </w:divBdr>
        </w:div>
        <w:div w:id="2096321568">
          <w:marLeft w:val="0"/>
          <w:marRight w:val="0"/>
          <w:marTop w:val="0"/>
          <w:marBottom w:val="0"/>
          <w:divBdr>
            <w:top w:val="none" w:sz="0" w:space="0" w:color="auto"/>
            <w:left w:val="none" w:sz="0" w:space="0" w:color="auto"/>
            <w:bottom w:val="none" w:sz="0" w:space="0" w:color="auto"/>
            <w:right w:val="none" w:sz="0" w:space="0" w:color="auto"/>
          </w:divBdr>
        </w:div>
        <w:div w:id="1862157263">
          <w:marLeft w:val="0"/>
          <w:marRight w:val="0"/>
          <w:marTop w:val="0"/>
          <w:marBottom w:val="0"/>
          <w:divBdr>
            <w:top w:val="none" w:sz="0" w:space="0" w:color="auto"/>
            <w:left w:val="none" w:sz="0" w:space="0" w:color="auto"/>
            <w:bottom w:val="none" w:sz="0" w:space="0" w:color="auto"/>
            <w:right w:val="none" w:sz="0" w:space="0" w:color="auto"/>
          </w:divBdr>
        </w:div>
        <w:div w:id="69809835">
          <w:marLeft w:val="0"/>
          <w:marRight w:val="0"/>
          <w:marTop w:val="0"/>
          <w:marBottom w:val="0"/>
          <w:divBdr>
            <w:top w:val="none" w:sz="0" w:space="0" w:color="auto"/>
            <w:left w:val="none" w:sz="0" w:space="0" w:color="auto"/>
            <w:bottom w:val="none" w:sz="0" w:space="0" w:color="auto"/>
            <w:right w:val="none" w:sz="0" w:space="0" w:color="auto"/>
          </w:divBdr>
        </w:div>
        <w:div w:id="154482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2024-01-25T14:18:00Z</dcterms:created>
  <dcterms:modified xsi:type="dcterms:W3CDTF">2024-01-25T14:19:00Z</dcterms:modified>
</cp:coreProperties>
</file>