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3C79" w14:textId="77777777" w:rsidR="00CC53D2" w:rsidRDefault="00CC53D2" w:rsidP="00CC53D2">
      <w:pPr>
        <w:wordWrap w:val="0"/>
        <w:spacing w:after="6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6173570" w14:textId="77777777" w:rsidR="00CC53D2" w:rsidRPr="00CC53D2" w:rsidRDefault="00CC53D2" w:rsidP="00CC53D2">
      <w:pPr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</w:pPr>
      <w:r w:rsidRPr="00CC53D2"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  <w:t>Tue 4/2/2024 4:06 PM</w:t>
      </w:r>
    </w:p>
    <w:p w14:paraId="628792CA" w14:textId="77777777" w:rsidR="00CC53D2" w:rsidRDefault="00CC53D2" w:rsidP="00CC53D2">
      <w:pPr>
        <w:wordWrap w:val="0"/>
        <w:spacing w:after="6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C5B1A52" w14:textId="7EAF2BF5" w:rsidR="00CC53D2" w:rsidRDefault="00CC53D2" w:rsidP="00CC53D2">
      <w:pPr>
        <w:wordWrap w:val="0"/>
        <w:spacing w:after="6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Re:  239 Boston Street Suite 202</w:t>
      </w:r>
    </w:p>
    <w:p w14:paraId="16F02DA1" w14:textId="77777777" w:rsidR="00CC53D2" w:rsidRPr="00CC53D2" w:rsidRDefault="00CC53D2" w:rsidP="00CC53D2">
      <w:pPr>
        <w:spacing w:after="0" w:line="240" w:lineRule="auto"/>
        <w:textAlignment w:val="baseline"/>
        <w:rPr>
          <w:rFonts w:ascii="FluentSystemIcons" w:eastAsia="Times New Roman" w:hAnsi="FluentSystemIcons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4022D056" w14:textId="2588FEEC" w:rsidR="00CC53D2" w:rsidRPr="00CC53D2" w:rsidRDefault="00CC53D2" w:rsidP="00CC53D2">
      <w:pPr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</w:pPr>
      <w:r w:rsidRPr="00CC53D2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To:</w:t>
      </w:r>
      <w:r w:rsidRPr="00CC53D2"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  <w:t>​</w:t>
      </w:r>
      <w:r w:rsidRPr="00CC53D2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Lynne Bermudez;</w:t>
      </w:r>
      <w:r w:rsidRPr="00CC53D2"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  <w:t>​</w:t>
      </w:r>
      <w:r w:rsidR="005920D9"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  <w:t xml:space="preserve"> </w:t>
      </w:r>
      <w:r w:rsidRPr="00CC53D2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Gerry McDonald;</w:t>
      </w:r>
      <w:r w:rsidRPr="00CC53D2"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  <w:t>​</w:t>
      </w:r>
      <w:r w:rsidR="005920D9"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  <w:t xml:space="preserve"> </w:t>
      </w:r>
      <w:r w:rsidRPr="00CC53D2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Gary Wildes;</w:t>
      </w:r>
      <w:r w:rsidRPr="00CC53D2"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  <w:t>​</w:t>
      </w:r>
      <w:r w:rsidR="005920D9"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  <w:t xml:space="preserve"> </w:t>
      </w:r>
      <w:r w:rsidRPr="00CC53D2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Ray Chesley;</w:t>
      </w:r>
      <w:r w:rsidR="005920D9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5920D9"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  <w:t>Neil Hovey</w:t>
      </w:r>
    </w:p>
    <w:p w14:paraId="54FE996B" w14:textId="77777777" w:rsidR="00CC53D2" w:rsidRPr="00CC53D2" w:rsidRDefault="00CC53D2" w:rsidP="00CC53D2">
      <w:pPr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14:ligatures w14:val="none"/>
        </w:rPr>
      </w:pPr>
    </w:p>
    <w:p w14:paraId="05C9FFE1" w14:textId="6EFD0E9D" w:rsidR="00CC53D2" w:rsidRPr="00CC53D2" w:rsidRDefault="00CC53D2" w:rsidP="00CC53D2">
      <w:pPr>
        <w:spacing w:after="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14:ligatures w14:val="none"/>
        </w:rPr>
      </w:pPr>
      <w:r w:rsidRPr="00CC53D2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 xml:space="preserve">The fire department is fine with this special permit for a </w:t>
      </w:r>
      <w:proofErr w:type="gramStart"/>
      <w:r w:rsidRPr="00CC53D2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show room</w:t>
      </w:r>
      <w:proofErr w:type="gramEnd"/>
      <w:r w:rsidRPr="00CC53D2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 xml:space="preserve"> for cabinets.  Fire alarm and sprinkler systems </w:t>
      </w:r>
      <w:r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 xml:space="preserve">must </w:t>
      </w:r>
      <w:r w:rsidRPr="00CC53D2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be maintained.  No construction of cabinets can be done at this site as there is no dust collection equipment.  Let me know if you have any questions. </w:t>
      </w:r>
    </w:p>
    <w:p w14:paraId="316A1B7A" w14:textId="77777777" w:rsidR="00CC53D2" w:rsidRPr="00CC53D2" w:rsidRDefault="00CC53D2" w:rsidP="00CC53D2">
      <w:pPr>
        <w:spacing w:after="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14:ligatures w14:val="none"/>
        </w:rPr>
      </w:pPr>
      <w:r w:rsidRPr="00CC53D2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 </w:t>
      </w:r>
    </w:p>
    <w:p w14:paraId="4EACEEC3" w14:textId="77777777" w:rsidR="00CC53D2" w:rsidRPr="00CC53D2" w:rsidRDefault="00CC53D2" w:rsidP="00CC53D2">
      <w:pPr>
        <w:spacing w:after="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14:ligatures w14:val="none"/>
        </w:rPr>
      </w:pPr>
      <w:r w:rsidRPr="00CC53D2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Chief of the Department</w:t>
      </w:r>
    </w:p>
    <w:p w14:paraId="5B5087B4" w14:textId="77777777" w:rsidR="00CC53D2" w:rsidRPr="00CC53D2" w:rsidRDefault="00CC53D2" w:rsidP="00CC53D2">
      <w:pPr>
        <w:spacing w:after="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14:ligatures w14:val="none"/>
        </w:rPr>
      </w:pPr>
      <w:r w:rsidRPr="00CC53D2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Topsfield Fire Department</w:t>
      </w:r>
    </w:p>
    <w:p w14:paraId="3B72EE91" w14:textId="77777777" w:rsidR="00CC53D2" w:rsidRPr="00CC53D2" w:rsidRDefault="00CC53D2" w:rsidP="00CC53D2">
      <w:pPr>
        <w:spacing w:after="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14:ligatures w14:val="none"/>
        </w:rPr>
      </w:pPr>
      <w:r w:rsidRPr="00CC53D2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27 High St.</w:t>
      </w:r>
    </w:p>
    <w:p w14:paraId="4336F2EA" w14:textId="77777777" w:rsidR="00CC53D2" w:rsidRPr="00CC53D2" w:rsidRDefault="00CC53D2" w:rsidP="00CC53D2">
      <w:pPr>
        <w:spacing w:after="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14:ligatures w14:val="none"/>
        </w:rPr>
      </w:pPr>
      <w:r w:rsidRPr="00CC53D2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Topsfield, MA 01983</w:t>
      </w:r>
    </w:p>
    <w:p w14:paraId="2E11C45D" w14:textId="77777777" w:rsidR="00CC53D2" w:rsidRPr="00CC53D2" w:rsidRDefault="00CC53D2" w:rsidP="00CC53D2">
      <w:pPr>
        <w:spacing w:after="150" w:line="240" w:lineRule="auto"/>
        <w:textAlignment w:val="baseline"/>
        <w:rPr>
          <w:rFonts w:ascii="Aptos" w:eastAsia="Times New Roman" w:hAnsi="Aptos" w:cs="Segoe UI"/>
          <w:kern w:val="0"/>
          <w:sz w:val="24"/>
          <w:szCs w:val="24"/>
          <w14:ligatures w14:val="none"/>
        </w:rPr>
      </w:pPr>
      <w:r w:rsidRPr="00CC53D2">
        <w:rPr>
          <w:rFonts w:ascii="inherit" w:eastAsia="Times New Roman" w:hAnsi="inherit" w:cs="Segoe UI"/>
          <w:kern w:val="0"/>
          <w:sz w:val="24"/>
          <w:szCs w:val="24"/>
          <w:bdr w:val="none" w:sz="0" w:space="0" w:color="auto" w:frame="1"/>
          <w14:ligatures w14:val="none"/>
        </w:rPr>
        <w:t>978-887-5148</w:t>
      </w:r>
    </w:p>
    <w:p w14:paraId="2D77EF4C" w14:textId="77777777" w:rsidR="00611E17" w:rsidRPr="00CC53D2" w:rsidRDefault="00611E17">
      <w:pPr>
        <w:rPr>
          <w:sz w:val="24"/>
          <w:szCs w:val="24"/>
        </w:rPr>
      </w:pPr>
    </w:p>
    <w:sectPr w:rsidR="00611E17" w:rsidRPr="00CC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uentSystemIco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D2"/>
    <w:rsid w:val="005920D9"/>
    <w:rsid w:val="00611E17"/>
    <w:rsid w:val="00CC53D2"/>
    <w:rsid w:val="00E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27A6"/>
  <w15:chartTrackingRefBased/>
  <w15:docId w15:val="{5A2CE082-5CB1-4FDD-9CD3-62C5FFCC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3D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3D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3D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3D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3D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3D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3D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3D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3D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3D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3D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3D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3D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3D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3D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3D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3D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3D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C53D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53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3D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C53D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C53D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53D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C53D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C53D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53D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3D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C53D2"/>
    <w:rPr>
      <w:b/>
      <w:bCs/>
      <w:smallCaps/>
      <w:color w:val="0F4761" w:themeColor="accent1" w:themeShade="BF"/>
      <w:spacing w:val="5"/>
    </w:rPr>
  </w:style>
  <w:style w:type="character" w:customStyle="1" w:styleId="fui-avatarinitials">
    <w:name w:val="fui-avatar__initials"/>
    <w:basedOn w:val="DefaultParagraphFont"/>
    <w:rsid w:val="00CC53D2"/>
  </w:style>
  <w:style w:type="character" w:customStyle="1" w:styleId="ozzzk">
    <w:name w:val="ozzzk"/>
    <w:basedOn w:val="DefaultParagraphFont"/>
    <w:rsid w:val="00CC53D2"/>
  </w:style>
  <w:style w:type="character" w:customStyle="1" w:styleId="flwlv">
    <w:name w:val="flwlv"/>
    <w:basedOn w:val="DefaultParagraphFont"/>
    <w:rsid w:val="00CC53D2"/>
  </w:style>
  <w:style w:type="character" w:customStyle="1" w:styleId="entity">
    <w:name w:val="_entity"/>
    <w:basedOn w:val="DefaultParagraphFont"/>
    <w:rsid w:val="00CC53D2"/>
  </w:style>
  <w:style w:type="character" w:customStyle="1" w:styleId="pu1yl">
    <w:name w:val="pu1yl"/>
    <w:basedOn w:val="DefaultParagraphFont"/>
    <w:rsid w:val="00CC53D2"/>
  </w:style>
  <w:style w:type="paragraph" w:customStyle="1" w:styleId="xmsonormal">
    <w:name w:val="x_msonormal"/>
    <w:basedOn w:val="Normal"/>
    <w:rsid w:val="00CC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52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16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466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2018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061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71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0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6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9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5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3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1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8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36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597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86154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89283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Bermudez</dc:creator>
  <cp:keywords/>
  <dc:description/>
  <cp:lastModifiedBy>Lynne Bermudez</cp:lastModifiedBy>
  <cp:revision>2</cp:revision>
  <dcterms:created xsi:type="dcterms:W3CDTF">2024-04-02T20:21:00Z</dcterms:created>
  <dcterms:modified xsi:type="dcterms:W3CDTF">2024-04-02T20:24:00Z</dcterms:modified>
</cp:coreProperties>
</file>