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42DE" w14:textId="77777777" w:rsidR="00DC4C13" w:rsidRDefault="00DC4C13">
      <w:pPr>
        <w:rPr>
          <w:rFonts w:ascii="Times New Roman" w:eastAsia="Times New Roman" w:hAnsi="Times New Roman" w:cs="Times New Roman"/>
          <w:sz w:val="20"/>
          <w:szCs w:val="20"/>
        </w:rPr>
      </w:pPr>
      <w:bookmarkStart w:id="0" w:name="_GoBack"/>
      <w:bookmarkEnd w:id="0"/>
    </w:p>
    <w:p w14:paraId="4D06291F" w14:textId="77777777" w:rsidR="00DC4C13" w:rsidRDefault="00DC4C13">
      <w:pPr>
        <w:rPr>
          <w:rFonts w:ascii="Times New Roman" w:eastAsia="Times New Roman" w:hAnsi="Times New Roman" w:cs="Times New Roman"/>
          <w:sz w:val="20"/>
          <w:szCs w:val="20"/>
        </w:rPr>
      </w:pPr>
    </w:p>
    <w:p w14:paraId="00646860" w14:textId="77777777" w:rsidR="00DC4C13" w:rsidRDefault="00DC4C13">
      <w:pPr>
        <w:spacing w:before="7"/>
        <w:rPr>
          <w:rFonts w:ascii="Times New Roman" w:eastAsia="Times New Roman" w:hAnsi="Times New Roman" w:cs="Times New Roman"/>
          <w:sz w:val="18"/>
          <w:szCs w:val="18"/>
        </w:rPr>
      </w:pPr>
    </w:p>
    <w:p w14:paraId="2704E3BF" w14:textId="77777777" w:rsidR="00DC4C13" w:rsidRDefault="001854AA">
      <w:pPr>
        <w:spacing w:line="1075" w:lineRule="exact"/>
        <w:ind w:left="3874"/>
        <w:rPr>
          <w:rFonts w:ascii="Times New Roman" w:eastAsia="Times New Roman" w:hAnsi="Times New Roman" w:cs="Times New Roman"/>
          <w:sz w:val="20"/>
          <w:szCs w:val="20"/>
        </w:rPr>
      </w:pPr>
      <w:r>
        <w:rPr>
          <w:rFonts w:ascii="Times New Roman" w:eastAsia="Times New Roman" w:hAnsi="Times New Roman" w:cs="Times New Roman"/>
          <w:noProof/>
          <w:position w:val="-21"/>
          <w:sz w:val="20"/>
          <w:szCs w:val="20"/>
        </w:rPr>
        <w:drawing>
          <wp:inline distT="0" distB="0" distL="0" distR="0" wp14:anchorId="7BD6149C" wp14:editId="5EE19596">
            <wp:extent cx="683037" cy="6830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3037" cy="683037"/>
                    </a:xfrm>
                    <a:prstGeom prst="rect">
                      <a:avLst/>
                    </a:prstGeom>
                  </pic:spPr>
                </pic:pic>
              </a:graphicData>
            </a:graphic>
          </wp:inline>
        </w:drawing>
      </w:r>
    </w:p>
    <w:p w14:paraId="01A1EB10" w14:textId="77777777" w:rsidR="00DC4C13" w:rsidRDefault="00DC4C13">
      <w:pPr>
        <w:spacing w:before="9"/>
        <w:rPr>
          <w:rFonts w:ascii="Times New Roman" w:eastAsia="Times New Roman" w:hAnsi="Times New Roman" w:cs="Times New Roman"/>
          <w:sz w:val="5"/>
          <w:szCs w:val="5"/>
        </w:rPr>
      </w:pPr>
    </w:p>
    <w:p w14:paraId="6FF39E61" w14:textId="77777777" w:rsidR="00B549FA" w:rsidRDefault="00B549FA" w:rsidP="00B549FA">
      <w:pPr>
        <w:jc w:val="center"/>
        <w:rPr>
          <w:rFonts w:ascii="Calibri" w:eastAsia="Calibri" w:hAnsi="Calibri" w:cs="Calibri"/>
        </w:rPr>
      </w:pPr>
      <w:r>
        <w:rPr>
          <w:rFonts w:ascii="Calibri" w:eastAsia="Calibri" w:hAnsi="Calibri" w:cs="Calibri"/>
        </w:rPr>
        <w:t>Topsfield Finance Committee</w:t>
      </w:r>
    </w:p>
    <w:p w14:paraId="554FB051" w14:textId="77777777" w:rsidR="00B549FA" w:rsidRDefault="00B549FA" w:rsidP="00B549FA">
      <w:pPr>
        <w:jc w:val="center"/>
        <w:rPr>
          <w:rFonts w:ascii="Calibri" w:eastAsia="Calibri" w:hAnsi="Calibri" w:cs="Calibri"/>
        </w:rPr>
      </w:pPr>
      <w:r>
        <w:rPr>
          <w:rFonts w:ascii="Calibri" w:eastAsia="Calibri" w:hAnsi="Calibri" w:cs="Calibri"/>
        </w:rPr>
        <w:t>Minutes to the Meetings</w:t>
      </w:r>
    </w:p>
    <w:p w14:paraId="68CBD9D2" w14:textId="70750BB9" w:rsidR="00B549FA" w:rsidRDefault="00B549FA" w:rsidP="00B549FA">
      <w:pPr>
        <w:jc w:val="center"/>
        <w:rPr>
          <w:rFonts w:ascii="Calibri" w:eastAsia="Calibri" w:hAnsi="Calibri" w:cs="Calibri"/>
        </w:rPr>
      </w:pPr>
      <w:r>
        <w:rPr>
          <w:rFonts w:ascii="Calibri" w:eastAsia="Calibri" w:hAnsi="Calibri" w:cs="Calibri"/>
        </w:rPr>
        <w:t>Meeting was held via Zoom Video Conference</w:t>
      </w:r>
    </w:p>
    <w:p w14:paraId="3A4A8919" w14:textId="587A5FB8" w:rsidR="00B549FA" w:rsidRDefault="00B549FA" w:rsidP="00B549FA">
      <w:pPr>
        <w:jc w:val="center"/>
        <w:rPr>
          <w:rFonts w:ascii="Calibri" w:eastAsia="Calibri" w:hAnsi="Calibri" w:cs="Calibri"/>
        </w:rPr>
      </w:pPr>
      <w:r>
        <w:rPr>
          <w:rFonts w:ascii="Calibri" w:eastAsia="Calibri" w:hAnsi="Calibri" w:cs="Calibri"/>
        </w:rPr>
        <w:t>September 14, 2020</w:t>
      </w:r>
    </w:p>
    <w:p w14:paraId="166256E5" w14:textId="55AC4C08" w:rsidR="00B549FA" w:rsidRDefault="00B549FA">
      <w:pPr>
        <w:rPr>
          <w:rFonts w:ascii="Calibri" w:eastAsia="Calibri" w:hAnsi="Calibri" w:cs="Calibri"/>
        </w:rPr>
      </w:pPr>
    </w:p>
    <w:p w14:paraId="3443D878" w14:textId="77777777" w:rsidR="00B549FA" w:rsidRPr="00B912BF" w:rsidRDefault="00B549FA" w:rsidP="00B549FA">
      <w:pPr>
        <w:pStyle w:val="BodyText"/>
        <w:kinsoku w:val="0"/>
        <w:overflowPunct w:val="0"/>
        <w:spacing w:before="66"/>
        <w:ind w:left="2973" w:right="2909"/>
        <w:jc w:val="center"/>
      </w:pPr>
    </w:p>
    <w:p w14:paraId="29D44A4A" w14:textId="77777777" w:rsidR="00B549FA" w:rsidRPr="009974EB" w:rsidRDefault="00B549FA" w:rsidP="00B549FA">
      <w:pPr>
        <w:jc w:val="center"/>
        <w:rPr>
          <w:rFonts w:ascii="Calibri" w:eastAsia="Calibri" w:hAnsi="Calibri"/>
          <w:i/>
        </w:rPr>
      </w:pPr>
      <w:r w:rsidRPr="009974EB">
        <w:rPr>
          <w:rFonts w:ascii="Calibri" w:eastAsia="Calibri" w:hAnsi="Calibri"/>
          <w:i/>
        </w:rPr>
        <w:t>Pursuant to Governor Baker’s March 12, 2020 Order Suspending Certain Provisions of the Open Meeting Law, G.L. c. 30A, §18, and the Governor’s March 15, 2020 Order imposing strict limitation on the number of people that may gather in one place, this meeting of the Topsfield Board of Selectman w</w:t>
      </w:r>
      <w:r>
        <w:rPr>
          <w:rFonts w:ascii="Calibri" w:eastAsia="Calibri" w:hAnsi="Calibri"/>
          <w:i/>
        </w:rPr>
        <w:t>as</w:t>
      </w:r>
      <w:r w:rsidRPr="009974EB">
        <w:rPr>
          <w:rFonts w:ascii="Calibri" w:eastAsia="Calibri" w:hAnsi="Calibri"/>
          <w:i/>
        </w:rPr>
        <w:t xml:space="preserve"> conducted via remote participation to the greatest extent possible. Specific information and the general guidelines for remote participation by members of the public and/or parties with a right and/or requirement to attend this meeting can be found on the Topsfield website, at www.topsfieldma.gov. </w:t>
      </w:r>
    </w:p>
    <w:p w14:paraId="4DEDBBA0" w14:textId="77777777" w:rsidR="00B549FA" w:rsidRDefault="00B549FA">
      <w:pPr>
        <w:rPr>
          <w:rFonts w:ascii="Calibri" w:eastAsia="Calibri" w:hAnsi="Calibri" w:cs="Calibri"/>
        </w:rPr>
      </w:pPr>
    </w:p>
    <w:p w14:paraId="335AB732" w14:textId="77777777" w:rsidR="00046B0B" w:rsidRDefault="00046B0B">
      <w:pPr>
        <w:rPr>
          <w:rFonts w:ascii="Calibri" w:eastAsia="Calibri" w:hAnsi="Calibri" w:cs="Calibri"/>
        </w:rPr>
      </w:pPr>
    </w:p>
    <w:p w14:paraId="055D7547" w14:textId="78A074E8" w:rsidR="009E288F" w:rsidRPr="009375CF" w:rsidRDefault="001854AA" w:rsidP="009375CF">
      <w:pPr>
        <w:pStyle w:val="ListParagraph"/>
        <w:numPr>
          <w:ilvl w:val="0"/>
          <w:numId w:val="2"/>
        </w:numPr>
        <w:tabs>
          <w:tab w:val="left" w:pos="450"/>
        </w:tabs>
        <w:spacing w:before="184"/>
        <w:ind w:left="90" w:right="262" w:firstLine="0"/>
        <w:jc w:val="left"/>
        <w:rPr>
          <w:rFonts w:ascii="Cambria" w:eastAsia="Cambria" w:hAnsi="Cambria" w:cs="Cambria"/>
          <w:sz w:val="24"/>
          <w:szCs w:val="24"/>
        </w:rPr>
      </w:pPr>
      <w:r>
        <w:rPr>
          <w:rFonts w:ascii="Cambria"/>
          <w:b/>
          <w:sz w:val="24"/>
        </w:rPr>
        <w:t xml:space="preserve">Call to Order: </w:t>
      </w:r>
      <w:r w:rsidR="003E2F69">
        <w:rPr>
          <w:rFonts w:ascii="Cambria"/>
          <w:sz w:val="24"/>
        </w:rPr>
        <w:t>Summer C</w:t>
      </w:r>
      <w:r>
        <w:rPr>
          <w:rFonts w:ascii="Cambria"/>
          <w:sz w:val="24"/>
        </w:rPr>
        <w:t xml:space="preserve">hair </w:t>
      </w:r>
      <w:r w:rsidR="00B549FA">
        <w:rPr>
          <w:rFonts w:ascii="Cambria"/>
          <w:sz w:val="24"/>
        </w:rPr>
        <w:t xml:space="preserve">Jon Guido </w:t>
      </w:r>
      <w:r>
        <w:rPr>
          <w:rFonts w:ascii="Cambria"/>
          <w:sz w:val="24"/>
        </w:rPr>
        <w:t>cal</w:t>
      </w:r>
      <w:r w:rsidR="00392477">
        <w:rPr>
          <w:rFonts w:ascii="Cambria"/>
          <w:sz w:val="24"/>
        </w:rPr>
        <w:t>led the meeting to order at 7:0</w:t>
      </w:r>
      <w:r w:rsidR="00B549FA">
        <w:rPr>
          <w:rFonts w:ascii="Cambria"/>
          <w:sz w:val="24"/>
        </w:rPr>
        <w:t>4</w:t>
      </w:r>
      <w:r>
        <w:rPr>
          <w:rFonts w:ascii="Cambria"/>
          <w:sz w:val="24"/>
        </w:rPr>
        <w:t xml:space="preserve"> PM with</w:t>
      </w:r>
      <w:r w:rsidR="00392477">
        <w:rPr>
          <w:rFonts w:ascii="Cambria"/>
          <w:sz w:val="24"/>
        </w:rPr>
        <w:t xml:space="preserve"> </w:t>
      </w:r>
      <w:r w:rsidR="00B549FA">
        <w:rPr>
          <w:rFonts w:ascii="Cambria"/>
          <w:sz w:val="24"/>
        </w:rPr>
        <w:t>Karen Dow</w:t>
      </w:r>
      <w:r w:rsidR="00392477">
        <w:rPr>
          <w:rFonts w:ascii="Cambria"/>
          <w:sz w:val="24"/>
        </w:rPr>
        <w:t>,</w:t>
      </w:r>
      <w:r w:rsidR="00862E0B">
        <w:rPr>
          <w:rFonts w:ascii="Cambria"/>
          <w:sz w:val="24"/>
        </w:rPr>
        <w:t xml:space="preserve"> Che Elwell,</w:t>
      </w:r>
      <w:r>
        <w:rPr>
          <w:rFonts w:ascii="Cambria"/>
          <w:spacing w:val="-22"/>
          <w:sz w:val="24"/>
        </w:rPr>
        <w:t xml:space="preserve"> </w:t>
      </w:r>
      <w:r w:rsidR="00B11EA3">
        <w:rPr>
          <w:rFonts w:ascii="Cambria"/>
          <w:sz w:val="24"/>
        </w:rPr>
        <w:t xml:space="preserve">Mike Hartmann, </w:t>
      </w:r>
      <w:r w:rsidR="00392477">
        <w:rPr>
          <w:rFonts w:ascii="Cambria"/>
          <w:sz w:val="24"/>
        </w:rPr>
        <w:t xml:space="preserve">Eric </w:t>
      </w:r>
      <w:proofErr w:type="spellStart"/>
      <w:r w:rsidR="00392477">
        <w:rPr>
          <w:rFonts w:ascii="Cambria"/>
          <w:sz w:val="24"/>
        </w:rPr>
        <w:t>Menzer</w:t>
      </w:r>
      <w:proofErr w:type="spellEnd"/>
      <w:r>
        <w:rPr>
          <w:rFonts w:ascii="Cambria"/>
          <w:sz w:val="24"/>
        </w:rPr>
        <w:t>, and Da</w:t>
      </w:r>
      <w:r w:rsidR="00B549FA">
        <w:rPr>
          <w:rFonts w:ascii="Cambria"/>
          <w:sz w:val="24"/>
        </w:rPr>
        <w:t>vid Larson</w:t>
      </w:r>
      <w:r>
        <w:rPr>
          <w:rFonts w:ascii="Cambria"/>
          <w:sz w:val="24"/>
        </w:rPr>
        <w:t xml:space="preserve"> present. </w:t>
      </w:r>
      <w:r w:rsidR="00862E0B">
        <w:rPr>
          <w:rFonts w:ascii="Cambria"/>
          <w:sz w:val="24"/>
        </w:rPr>
        <w:t xml:space="preserve"> </w:t>
      </w:r>
      <w:r w:rsidR="00B549FA">
        <w:rPr>
          <w:rFonts w:ascii="Cambria"/>
          <w:sz w:val="24"/>
        </w:rPr>
        <w:t>Karen Duval joined the meeting at 7:20</w:t>
      </w:r>
      <w:proofErr w:type="gramStart"/>
      <w:r w:rsidR="009375CF">
        <w:rPr>
          <w:rFonts w:ascii="Cambria"/>
          <w:sz w:val="24"/>
        </w:rPr>
        <w:t>.</w:t>
      </w:r>
      <w:r w:rsidR="00B549FA">
        <w:rPr>
          <w:rFonts w:ascii="Cambria"/>
          <w:sz w:val="24"/>
        </w:rPr>
        <w:t xml:space="preserve">  </w:t>
      </w:r>
      <w:r w:rsidR="00862E0B">
        <w:rPr>
          <w:rFonts w:ascii="Cambria"/>
          <w:sz w:val="24"/>
        </w:rPr>
        <w:t>Also</w:t>
      </w:r>
      <w:proofErr w:type="gramEnd"/>
      <w:r w:rsidR="00862E0B">
        <w:rPr>
          <w:rFonts w:ascii="Cambria"/>
          <w:sz w:val="24"/>
        </w:rPr>
        <w:t xml:space="preserve"> present</w:t>
      </w:r>
      <w:r w:rsidR="009375CF">
        <w:rPr>
          <w:rFonts w:ascii="Cambria"/>
          <w:sz w:val="24"/>
        </w:rPr>
        <w:t xml:space="preserve">: </w:t>
      </w:r>
      <w:r w:rsidR="00862E0B">
        <w:rPr>
          <w:rFonts w:ascii="Cambria"/>
          <w:sz w:val="24"/>
        </w:rPr>
        <w:t xml:space="preserve">Catherine </w:t>
      </w:r>
      <w:r w:rsidR="00392477">
        <w:rPr>
          <w:rFonts w:ascii="Cambria"/>
          <w:sz w:val="24"/>
        </w:rPr>
        <w:t xml:space="preserve">Gabriel, Town Accountant; </w:t>
      </w:r>
      <w:r w:rsidR="009375CF">
        <w:rPr>
          <w:rFonts w:ascii="Cambria"/>
          <w:sz w:val="24"/>
        </w:rPr>
        <w:t>Beth Willis, Town Clerk; and Jen</w:t>
      </w:r>
      <w:r w:rsidR="00377B9C">
        <w:rPr>
          <w:rFonts w:ascii="Cambria"/>
          <w:sz w:val="24"/>
        </w:rPr>
        <w:t>nifer</w:t>
      </w:r>
      <w:r w:rsidR="009375CF">
        <w:rPr>
          <w:rFonts w:ascii="Cambria"/>
          <w:sz w:val="24"/>
        </w:rPr>
        <w:t xml:space="preserve"> Davis, Minutes Secretary</w:t>
      </w:r>
      <w:r w:rsidR="00392477">
        <w:rPr>
          <w:rFonts w:ascii="Cambria"/>
          <w:sz w:val="24"/>
        </w:rPr>
        <w:t>.</w:t>
      </w:r>
      <w:r w:rsidR="00B11EA3">
        <w:rPr>
          <w:rFonts w:ascii="Cambria"/>
          <w:sz w:val="24"/>
        </w:rPr>
        <w:t xml:space="preserve">  </w:t>
      </w:r>
      <w:r w:rsidR="009E288F">
        <w:rPr>
          <w:rFonts w:ascii="Cambria"/>
          <w:sz w:val="24"/>
        </w:rPr>
        <w:t>Members of</w:t>
      </w:r>
      <w:r w:rsidR="00B11EA3">
        <w:rPr>
          <w:rFonts w:ascii="Cambria"/>
          <w:sz w:val="24"/>
        </w:rPr>
        <w:t xml:space="preserve"> the public present: </w:t>
      </w:r>
      <w:r w:rsidR="009375CF">
        <w:rPr>
          <w:rFonts w:ascii="Cambria"/>
          <w:sz w:val="24"/>
        </w:rPr>
        <w:t>none</w:t>
      </w:r>
      <w:r w:rsidR="003B4BEB">
        <w:rPr>
          <w:rFonts w:ascii="Cambria"/>
          <w:sz w:val="24"/>
        </w:rPr>
        <w:t>.</w:t>
      </w:r>
      <w:r w:rsidR="002B7AD0">
        <w:rPr>
          <w:rFonts w:ascii="Cambria"/>
          <w:sz w:val="24"/>
        </w:rPr>
        <w:t xml:space="preserve">  All votes at the meeting were taken by roll call, as this was a meeting via remote participation.</w:t>
      </w:r>
    </w:p>
    <w:p w14:paraId="06ADD030" w14:textId="77777777" w:rsidR="00DC4C13" w:rsidRDefault="00DC4C13" w:rsidP="00BB39A4">
      <w:pPr>
        <w:tabs>
          <w:tab w:val="left" w:pos="450"/>
        </w:tabs>
        <w:spacing w:before="1"/>
        <w:ind w:left="90"/>
        <w:rPr>
          <w:rFonts w:ascii="Cambria" w:eastAsia="Cambria" w:hAnsi="Cambria" w:cs="Cambria"/>
          <w:sz w:val="24"/>
          <w:szCs w:val="24"/>
        </w:rPr>
      </w:pPr>
    </w:p>
    <w:p w14:paraId="12B2A137" w14:textId="1A63F20F" w:rsidR="00DC4C13" w:rsidRPr="004B639B" w:rsidRDefault="004B639B" w:rsidP="00591801">
      <w:pPr>
        <w:pStyle w:val="ListParagraph"/>
        <w:numPr>
          <w:ilvl w:val="0"/>
          <w:numId w:val="2"/>
        </w:numPr>
        <w:tabs>
          <w:tab w:val="left" w:pos="450"/>
        </w:tabs>
        <w:ind w:left="90" w:right="286" w:firstLine="0"/>
        <w:jc w:val="left"/>
        <w:rPr>
          <w:rFonts w:ascii="Cambria" w:eastAsia="Cambria" w:hAnsi="Cambria" w:cs="Cambria"/>
          <w:sz w:val="24"/>
          <w:szCs w:val="24"/>
        </w:rPr>
      </w:pPr>
      <w:r>
        <w:rPr>
          <w:rFonts w:ascii="Cambria"/>
          <w:b/>
          <w:sz w:val="24"/>
        </w:rPr>
        <w:t>FY20</w:t>
      </w:r>
      <w:r w:rsidR="009375CF">
        <w:rPr>
          <w:rFonts w:ascii="Cambria"/>
          <w:b/>
          <w:sz w:val="24"/>
        </w:rPr>
        <w:t>21</w:t>
      </w:r>
      <w:r>
        <w:rPr>
          <w:rFonts w:ascii="Cambria"/>
          <w:b/>
          <w:sz w:val="24"/>
        </w:rPr>
        <w:t xml:space="preserve"> Finance Committee Reorganization</w:t>
      </w:r>
      <w:r w:rsidR="00B11EA3" w:rsidRPr="00A815B9">
        <w:rPr>
          <w:rFonts w:ascii="Cambria"/>
          <w:b/>
          <w:sz w:val="24"/>
        </w:rPr>
        <w:t>:</w:t>
      </w:r>
      <w:r w:rsidR="001854AA" w:rsidRPr="00A815B9">
        <w:rPr>
          <w:rFonts w:ascii="Cambria"/>
          <w:b/>
          <w:sz w:val="24"/>
        </w:rPr>
        <w:t xml:space="preserve"> </w:t>
      </w:r>
    </w:p>
    <w:p w14:paraId="2BBB8101" w14:textId="77777777" w:rsidR="004B639B" w:rsidRDefault="004B639B" w:rsidP="004B639B">
      <w:pPr>
        <w:pStyle w:val="ListParagraph"/>
        <w:tabs>
          <w:tab w:val="left" w:pos="372"/>
          <w:tab w:val="left" w:pos="450"/>
        </w:tabs>
        <w:ind w:left="90" w:right="286"/>
        <w:rPr>
          <w:rFonts w:ascii="Cambria" w:eastAsia="Cambria" w:hAnsi="Cambria" w:cs="Cambria"/>
          <w:sz w:val="24"/>
          <w:szCs w:val="24"/>
        </w:rPr>
      </w:pPr>
      <w:r>
        <w:rPr>
          <w:rFonts w:ascii="Cambria" w:eastAsia="Cambria" w:hAnsi="Cambria" w:cs="Cambria"/>
          <w:sz w:val="24"/>
          <w:szCs w:val="24"/>
        </w:rPr>
        <w:tab/>
      </w:r>
    </w:p>
    <w:p w14:paraId="685BD5C8" w14:textId="32EDF898" w:rsidR="004B639B" w:rsidRPr="004B639B" w:rsidRDefault="004B639B" w:rsidP="004B639B">
      <w:pPr>
        <w:pStyle w:val="ListParagraph"/>
        <w:tabs>
          <w:tab w:val="left" w:pos="372"/>
          <w:tab w:val="left" w:pos="450"/>
        </w:tabs>
        <w:ind w:left="90" w:right="286"/>
        <w:rPr>
          <w:rFonts w:ascii="Cambria" w:eastAsia="Cambria" w:hAnsi="Cambria" w:cs="Cambria"/>
          <w:sz w:val="24"/>
          <w:szCs w:val="24"/>
        </w:rPr>
      </w:pPr>
      <w:r>
        <w:rPr>
          <w:rFonts w:ascii="Cambria" w:eastAsia="Cambria" w:hAnsi="Cambria" w:cs="Cambria"/>
          <w:sz w:val="24"/>
          <w:szCs w:val="24"/>
        </w:rPr>
        <w:tab/>
      </w:r>
      <w:r w:rsidRPr="004B639B">
        <w:rPr>
          <w:rFonts w:ascii="Cambria" w:eastAsia="Cambria" w:hAnsi="Cambria" w:cs="Cambria"/>
          <w:b/>
          <w:sz w:val="24"/>
          <w:szCs w:val="24"/>
        </w:rPr>
        <w:t xml:space="preserve">a.  Election of the Chair, Vice Chair and Secretary:  </w:t>
      </w:r>
      <w:r w:rsidRPr="004B639B">
        <w:rPr>
          <w:rFonts w:ascii="Cambria" w:eastAsia="Cambria" w:hAnsi="Cambria" w:cs="Cambria"/>
          <w:sz w:val="24"/>
          <w:szCs w:val="24"/>
        </w:rPr>
        <w:t xml:space="preserve">A nomination was made by </w:t>
      </w:r>
      <w:r w:rsidR="002B7AD0">
        <w:rPr>
          <w:rFonts w:ascii="Cambria" w:eastAsia="Cambria" w:hAnsi="Cambria" w:cs="Cambria"/>
          <w:sz w:val="24"/>
          <w:szCs w:val="24"/>
        </w:rPr>
        <w:t xml:space="preserve">Eric </w:t>
      </w:r>
      <w:proofErr w:type="spellStart"/>
      <w:r w:rsidR="002B7AD0">
        <w:rPr>
          <w:rFonts w:ascii="Cambria" w:eastAsia="Cambria" w:hAnsi="Cambria" w:cs="Cambria"/>
          <w:sz w:val="24"/>
          <w:szCs w:val="24"/>
        </w:rPr>
        <w:t>Menzer</w:t>
      </w:r>
      <w:proofErr w:type="spellEnd"/>
      <w:r w:rsidRPr="004B639B">
        <w:rPr>
          <w:rFonts w:ascii="Cambria" w:eastAsia="Cambria" w:hAnsi="Cambria" w:cs="Cambria"/>
          <w:sz w:val="24"/>
          <w:szCs w:val="24"/>
        </w:rPr>
        <w:t xml:space="preserve"> for </w:t>
      </w:r>
      <w:r w:rsidR="002B7AD0">
        <w:rPr>
          <w:rFonts w:ascii="Cambria" w:eastAsia="Cambria" w:hAnsi="Cambria" w:cs="Cambria"/>
          <w:sz w:val="24"/>
          <w:szCs w:val="24"/>
        </w:rPr>
        <w:t>Jon Guido</w:t>
      </w:r>
      <w:r w:rsidRPr="004B639B">
        <w:rPr>
          <w:rFonts w:ascii="Cambria" w:eastAsia="Cambria" w:hAnsi="Cambria" w:cs="Cambria"/>
          <w:sz w:val="24"/>
          <w:szCs w:val="24"/>
        </w:rPr>
        <w:t xml:space="preserve"> as the </w:t>
      </w:r>
      <w:r>
        <w:rPr>
          <w:rFonts w:ascii="Cambria" w:eastAsia="Cambria" w:hAnsi="Cambria" w:cs="Cambria"/>
          <w:sz w:val="24"/>
          <w:szCs w:val="24"/>
        </w:rPr>
        <w:t>Committee Chair, seconde</w:t>
      </w:r>
      <w:r w:rsidR="00591801">
        <w:rPr>
          <w:rFonts w:ascii="Cambria" w:eastAsia="Cambria" w:hAnsi="Cambria" w:cs="Cambria"/>
          <w:sz w:val="24"/>
          <w:szCs w:val="24"/>
        </w:rPr>
        <w:t xml:space="preserve">d by </w:t>
      </w:r>
      <w:r w:rsidR="002B7AD0">
        <w:rPr>
          <w:rFonts w:ascii="Cambria" w:eastAsia="Cambria" w:hAnsi="Cambria" w:cs="Cambria"/>
          <w:sz w:val="24"/>
          <w:szCs w:val="24"/>
        </w:rPr>
        <w:t xml:space="preserve">Mike Hartmann.  Motion withdrawn as Jon declined the nomination.  Karen Dow nominated Che Elwell for Committee Chair, seconded by Eric </w:t>
      </w:r>
      <w:proofErr w:type="spellStart"/>
      <w:r w:rsidR="002B7AD0">
        <w:rPr>
          <w:rFonts w:ascii="Cambria" w:eastAsia="Cambria" w:hAnsi="Cambria" w:cs="Cambria"/>
          <w:sz w:val="24"/>
          <w:szCs w:val="24"/>
        </w:rPr>
        <w:t>Menzer</w:t>
      </w:r>
      <w:proofErr w:type="spellEnd"/>
      <w:r w:rsidR="002B7AD0">
        <w:rPr>
          <w:rFonts w:ascii="Cambria" w:eastAsia="Cambria" w:hAnsi="Cambria" w:cs="Cambria"/>
          <w:sz w:val="24"/>
          <w:szCs w:val="24"/>
        </w:rPr>
        <w:t>.  V</w:t>
      </w:r>
      <w:r w:rsidR="00591801">
        <w:rPr>
          <w:rFonts w:ascii="Cambria" w:eastAsia="Cambria" w:hAnsi="Cambria" w:cs="Cambria"/>
          <w:sz w:val="24"/>
          <w:szCs w:val="24"/>
        </w:rPr>
        <w:t>oted in favor 6</w:t>
      </w:r>
      <w:r>
        <w:rPr>
          <w:rFonts w:ascii="Cambria" w:eastAsia="Cambria" w:hAnsi="Cambria" w:cs="Cambria"/>
          <w:sz w:val="24"/>
          <w:szCs w:val="24"/>
        </w:rPr>
        <w:t>-0</w:t>
      </w:r>
      <w:r w:rsidR="002B7AD0">
        <w:rPr>
          <w:rFonts w:ascii="Cambria" w:eastAsia="Cambria" w:hAnsi="Cambria" w:cs="Cambria"/>
          <w:sz w:val="24"/>
          <w:szCs w:val="24"/>
        </w:rPr>
        <w:t>.</w:t>
      </w:r>
      <w:r w:rsidR="003E2F69">
        <w:rPr>
          <w:rFonts w:ascii="Cambria" w:eastAsia="Cambria" w:hAnsi="Cambria" w:cs="Cambria"/>
          <w:sz w:val="24"/>
          <w:szCs w:val="24"/>
        </w:rPr>
        <w:t xml:space="preserve">  Che Elwell</w:t>
      </w:r>
      <w:r w:rsidR="00640E25">
        <w:rPr>
          <w:rFonts w:ascii="Cambria" w:eastAsia="Cambria" w:hAnsi="Cambria" w:cs="Cambria"/>
          <w:sz w:val="24"/>
          <w:szCs w:val="24"/>
        </w:rPr>
        <w:t xml:space="preserve"> accepted and</w:t>
      </w:r>
      <w:r w:rsidR="003E2F69">
        <w:rPr>
          <w:rFonts w:ascii="Cambria" w:eastAsia="Cambria" w:hAnsi="Cambria" w:cs="Cambria"/>
          <w:sz w:val="24"/>
          <w:szCs w:val="24"/>
        </w:rPr>
        <w:t xml:space="preserve"> took over running the meeting.</w:t>
      </w:r>
    </w:p>
    <w:p w14:paraId="26254C13" w14:textId="77777777" w:rsidR="004B639B" w:rsidRPr="004B639B" w:rsidRDefault="004B639B" w:rsidP="004B639B">
      <w:pPr>
        <w:pStyle w:val="ListParagraph"/>
        <w:tabs>
          <w:tab w:val="left" w:pos="372"/>
          <w:tab w:val="left" w:pos="450"/>
        </w:tabs>
        <w:ind w:left="90" w:right="286"/>
        <w:rPr>
          <w:rFonts w:ascii="Cambria" w:eastAsia="Cambria" w:hAnsi="Cambria" w:cs="Cambria"/>
          <w:sz w:val="24"/>
          <w:szCs w:val="24"/>
        </w:rPr>
      </w:pPr>
    </w:p>
    <w:p w14:paraId="7FE43663" w14:textId="52FC664D" w:rsidR="004B639B" w:rsidRPr="004B639B" w:rsidRDefault="004B639B" w:rsidP="004B639B">
      <w:pPr>
        <w:pStyle w:val="ListParagraph"/>
        <w:tabs>
          <w:tab w:val="left" w:pos="372"/>
          <w:tab w:val="left" w:pos="450"/>
        </w:tabs>
        <w:ind w:left="90" w:right="286"/>
        <w:rPr>
          <w:rFonts w:ascii="Cambria" w:eastAsia="Cambria" w:hAnsi="Cambria" w:cs="Cambria"/>
          <w:sz w:val="24"/>
          <w:szCs w:val="24"/>
        </w:rPr>
      </w:pPr>
      <w:r w:rsidRPr="004B639B">
        <w:rPr>
          <w:rFonts w:ascii="Cambria" w:eastAsia="Cambria" w:hAnsi="Cambria" w:cs="Cambria"/>
          <w:sz w:val="24"/>
          <w:szCs w:val="24"/>
        </w:rPr>
        <w:t xml:space="preserve">A nomination was made by </w:t>
      </w:r>
      <w:r w:rsidR="002B7AD0">
        <w:rPr>
          <w:rFonts w:ascii="Cambria" w:eastAsia="Cambria" w:hAnsi="Cambria" w:cs="Cambria"/>
          <w:sz w:val="24"/>
          <w:szCs w:val="24"/>
        </w:rPr>
        <w:t>Karen Dow</w:t>
      </w:r>
      <w:r w:rsidRPr="004B639B">
        <w:rPr>
          <w:rFonts w:ascii="Cambria" w:eastAsia="Cambria" w:hAnsi="Cambria" w:cs="Cambria"/>
          <w:sz w:val="24"/>
          <w:szCs w:val="24"/>
        </w:rPr>
        <w:t xml:space="preserve"> for Jon Guido as the Committee Vic</w:t>
      </w:r>
      <w:r>
        <w:rPr>
          <w:rFonts w:ascii="Cambria" w:eastAsia="Cambria" w:hAnsi="Cambria" w:cs="Cambria"/>
          <w:sz w:val="24"/>
          <w:szCs w:val="24"/>
        </w:rPr>
        <w:t xml:space="preserve">e Chair, seconded by </w:t>
      </w:r>
      <w:r w:rsidR="002B7AD0">
        <w:rPr>
          <w:rFonts w:ascii="Cambria" w:eastAsia="Cambria" w:hAnsi="Cambria" w:cs="Cambria"/>
          <w:sz w:val="24"/>
          <w:szCs w:val="24"/>
        </w:rPr>
        <w:t xml:space="preserve">Eric </w:t>
      </w:r>
      <w:proofErr w:type="spellStart"/>
      <w:r w:rsidR="002B7AD0">
        <w:rPr>
          <w:rFonts w:ascii="Cambria" w:eastAsia="Cambria" w:hAnsi="Cambria" w:cs="Cambria"/>
          <w:sz w:val="24"/>
          <w:szCs w:val="24"/>
        </w:rPr>
        <w:t>Menzer</w:t>
      </w:r>
      <w:proofErr w:type="spellEnd"/>
      <w:r w:rsidRPr="004B639B">
        <w:rPr>
          <w:rFonts w:ascii="Cambria" w:eastAsia="Cambria" w:hAnsi="Cambria" w:cs="Cambria"/>
          <w:sz w:val="24"/>
          <w:szCs w:val="24"/>
        </w:rPr>
        <w:t xml:space="preserve">, voted in favor </w:t>
      </w:r>
      <w:r w:rsidR="00B16DB8">
        <w:rPr>
          <w:rFonts w:ascii="Cambria" w:eastAsia="Cambria" w:hAnsi="Cambria" w:cs="Cambria"/>
          <w:sz w:val="24"/>
          <w:szCs w:val="24"/>
        </w:rPr>
        <w:t>5</w:t>
      </w:r>
      <w:r w:rsidRPr="004B639B">
        <w:rPr>
          <w:rFonts w:ascii="Cambria" w:eastAsia="Cambria" w:hAnsi="Cambria" w:cs="Cambria"/>
          <w:sz w:val="24"/>
          <w:szCs w:val="24"/>
        </w:rPr>
        <w:t>-0-1 with Jon Guido abstaining.</w:t>
      </w:r>
      <w:r w:rsidR="00640E25">
        <w:rPr>
          <w:rFonts w:ascii="Cambria" w:eastAsia="Cambria" w:hAnsi="Cambria" w:cs="Cambria"/>
          <w:sz w:val="24"/>
          <w:szCs w:val="24"/>
        </w:rPr>
        <w:t xml:space="preserve">   </w:t>
      </w:r>
    </w:p>
    <w:p w14:paraId="71076AB9" w14:textId="77777777" w:rsidR="004B639B" w:rsidRPr="004B639B" w:rsidRDefault="004B639B" w:rsidP="004B639B">
      <w:pPr>
        <w:pStyle w:val="ListParagraph"/>
        <w:tabs>
          <w:tab w:val="left" w:pos="372"/>
          <w:tab w:val="left" w:pos="450"/>
        </w:tabs>
        <w:ind w:left="90" w:right="286"/>
        <w:rPr>
          <w:rFonts w:ascii="Cambria" w:eastAsia="Cambria" w:hAnsi="Cambria" w:cs="Cambria"/>
          <w:sz w:val="24"/>
          <w:szCs w:val="24"/>
        </w:rPr>
      </w:pPr>
    </w:p>
    <w:p w14:paraId="449637AA" w14:textId="421EC4E4" w:rsidR="004B639B" w:rsidRDefault="004B639B" w:rsidP="004B639B">
      <w:pPr>
        <w:pStyle w:val="ListParagraph"/>
        <w:tabs>
          <w:tab w:val="left" w:pos="372"/>
          <w:tab w:val="left" w:pos="450"/>
        </w:tabs>
        <w:ind w:left="90" w:right="286"/>
        <w:rPr>
          <w:rFonts w:ascii="Cambria" w:eastAsia="Cambria" w:hAnsi="Cambria" w:cs="Cambria"/>
          <w:sz w:val="24"/>
          <w:szCs w:val="24"/>
        </w:rPr>
      </w:pPr>
      <w:r w:rsidRPr="004B639B">
        <w:rPr>
          <w:rFonts w:ascii="Cambria" w:eastAsia="Cambria" w:hAnsi="Cambria" w:cs="Cambria"/>
          <w:sz w:val="24"/>
          <w:szCs w:val="24"/>
        </w:rPr>
        <w:t>A</w:t>
      </w:r>
      <w:r>
        <w:rPr>
          <w:rFonts w:ascii="Cambria" w:eastAsia="Cambria" w:hAnsi="Cambria" w:cs="Cambria"/>
          <w:sz w:val="24"/>
          <w:szCs w:val="24"/>
        </w:rPr>
        <w:t xml:space="preserve"> nomination was made by </w:t>
      </w:r>
      <w:r w:rsidR="00B16DB8">
        <w:rPr>
          <w:rFonts w:ascii="Cambria" w:eastAsia="Cambria" w:hAnsi="Cambria" w:cs="Cambria"/>
          <w:sz w:val="24"/>
          <w:szCs w:val="24"/>
        </w:rPr>
        <w:t>Karen Dow</w:t>
      </w:r>
      <w:r>
        <w:rPr>
          <w:rFonts w:ascii="Cambria" w:eastAsia="Cambria" w:hAnsi="Cambria" w:cs="Cambria"/>
          <w:sz w:val="24"/>
          <w:szCs w:val="24"/>
        </w:rPr>
        <w:t xml:space="preserve"> for </w:t>
      </w:r>
      <w:r w:rsidR="00B16DB8">
        <w:rPr>
          <w:rFonts w:ascii="Cambria" w:eastAsia="Cambria" w:hAnsi="Cambria" w:cs="Cambria"/>
          <w:sz w:val="24"/>
          <w:szCs w:val="24"/>
        </w:rPr>
        <w:t xml:space="preserve">Eric </w:t>
      </w:r>
      <w:proofErr w:type="spellStart"/>
      <w:r w:rsidR="00B16DB8">
        <w:rPr>
          <w:rFonts w:ascii="Cambria" w:eastAsia="Cambria" w:hAnsi="Cambria" w:cs="Cambria"/>
          <w:sz w:val="24"/>
          <w:szCs w:val="24"/>
        </w:rPr>
        <w:t>Menzer</w:t>
      </w:r>
      <w:proofErr w:type="spellEnd"/>
      <w:r w:rsidRPr="004B639B">
        <w:rPr>
          <w:rFonts w:ascii="Cambria" w:eastAsia="Cambria" w:hAnsi="Cambria" w:cs="Cambria"/>
          <w:sz w:val="24"/>
          <w:szCs w:val="24"/>
        </w:rPr>
        <w:t xml:space="preserve"> as the Committ</w:t>
      </w:r>
      <w:r>
        <w:rPr>
          <w:rFonts w:ascii="Cambria" w:eastAsia="Cambria" w:hAnsi="Cambria" w:cs="Cambria"/>
          <w:sz w:val="24"/>
          <w:szCs w:val="24"/>
        </w:rPr>
        <w:t xml:space="preserve">ee Clerk, seconded by </w:t>
      </w:r>
      <w:r w:rsidR="00B16DB8">
        <w:rPr>
          <w:rFonts w:ascii="Cambria" w:eastAsia="Cambria" w:hAnsi="Cambria" w:cs="Cambria"/>
          <w:sz w:val="24"/>
          <w:szCs w:val="24"/>
        </w:rPr>
        <w:t>Mike Hartmann</w:t>
      </w:r>
      <w:r w:rsidRPr="004B639B">
        <w:rPr>
          <w:rFonts w:ascii="Cambria" w:eastAsia="Cambria" w:hAnsi="Cambria" w:cs="Cambria"/>
          <w:sz w:val="24"/>
          <w:szCs w:val="24"/>
        </w:rPr>
        <w:t>, voted</w:t>
      </w:r>
      <w:r>
        <w:rPr>
          <w:rFonts w:ascii="Cambria" w:eastAsia="Cambria" w:hAnsi="Cambria" w:cs="Cambria"/>
          <w:sz w:val="24"/>
          <w:szCs w:val="24"/>
        </w:rPr>
        <w:t xml:space="preserve"> in favor 6-0</w:t>
      </w:r>
      <w:r w:rsidRPr="004B639B">
        <w:rPr>
          <w:rFonts w:ascii="Cambria" w:eastAsia="Cambria" w:hAnsi="Cambria" w:cs="Cambria"/>
          <w:sz w:val="24"/>
          <w:szCs w:val="24"/>
        </w:rPr>
        <w:t>.</w:t>
      </w:r>
      <w:r w:rsidR="00640E25">
        <w:rPr>
          <w:rFonts w:ascii="Cambria" w:eastAsia="Cambria" w:hAnsi="Cambria" w:cs="Cambria"/>
          <w:sz w:val="24"/>
          <w:szCs w:val="24"/>
        </w:rPr>
        <w:t xml:space="preserve">  </w:t>
      </w:r>
    </w:p>
    <w:p w14:paraId="3BD2D558" w14:textId="224F5E4C" w:rsidR="00B16DB8" w:rsidRDefault="00B16DB8" w:rsidP="004B639B">
      <w:pPr>
        <w:pStyle w:val="ListParagraph"/>
        <w:tabs>
          <w:tab w:val="left" w:pos="372"/>
          <w:tab w:val="left" w:pos="450"/>
        </w:tabs>
        <w:ind w:left="90" w:right="286"/>
        <w:rPr>
          <w:rFonts w:ascii="Cambria" w:eastAsia="Cambria" w:hAnsi="Cambria" w:cs="Cambria"/>
          <w:sz w:val="24"/>
          <w:szCs w:val="24"/>
        </w:rPr>
      </w:pPr>
    </w:p>
    <w:p w14:paraId="59E14E78" w14:textId="44FB7007" w:rsidR="00B16DB8" w:rsidRDefault="00B16DB8" w:rsidP="004B639B">
      <w:pPr>
        <w:pStyle w:val="ListParagraph"/>
        <w:tabs>
          <w:tab w:val="left" w:pos="372"/>
          <w:tab w:val="left" w:pos="450"/>
        </w:tabs>
        <w:ind w:left="90" w:right="286"/>
        <w:rPr>
          <w:rFonts w:ascii="Cambria" w:eastAsia="Cambria" w:hAnsi="Cambria" w:cs="Cambria"/>
          <w:sz w:val="24"/>
          <w:szCs w:val="24"/>
        </w:rPr>
      </w:pPr>
      <w:r>
        <w:rPr>
          <w:rFonts w:ascii="Cambria" w:eastAsia="Cambria" w:hAnsi="Cambria" w:cs="Cambria"/>
          <w:sz w:val="24"/>
          <w:szCs w:val="24"/>
        </w:rPr>
        <w:t xml:space="preserve">The above slate was revoted on a motion by Karen Dow, seconded by Karen Duval, as Eric </w:t>
      </w:r>
      <w:proofErr w:type="spellStart"/>
      <w:r>
        <w:rPr>
          <w:rFonts w:ascii="Cambria" w:eastAsia="Cambria" w:hAnsi="Cambria" w:cs="Cambria"/>
          <w:sz w:val="24"/>
          <w:szCs w:val="24"/>
        </w:rPr>
        <w:t>Menzer</w:t>
      </w:r>
      <w:proofErr w:type="spellEnd"/>
      <w:r>
        <w:rPr>
          <w:rFonts w:ascii="Cambria" w:eastAsia="Cambria" w:hAnsi="Cambria" w:cs="Cambria"/>
          <w:sz w:val="24"/>
          <w:szCs w:val="24"/>
        </w:rPr>
        <w:t xml:space="preserve"> had not yet been sworn in and was not eligible to vote.  The motion passed 6-0-1 with Eric </w:t>
      </w:r>
      <w:proofErr w:type="spellStart"/>
      <w:r>
        <w:rPr>
          <w:rFonts w:ascii="Cambria" w:eastAsia="Cambria" w:hAnsi="Cambria" w:cs="Cambria"/>
          <w:sz w:val="24"/>
          <w:szCs w:val="24"/>
        </w:rPr>
        <w:t>Menzer</w:t>
      </w:r>
      <w:proofErr w:type="spellEnd"/>
      <w:r>
        <w:rPr>
          <w:rFonts w:ascii="Cambria" w:eastAsia="Cambria" w:hAnsi="Cambria" w:cs="Cambria"/>
          <w:sz w:val="24"/>
          <w:szCs w:val="24"/>
        </w:rPr>
        <w:t xml:space="preserve"> abstaining.</w:t>
      </w:r>
      <w:r w:rsidR="00640E25">
        <w:rPr>
          <w:rFonts w:ascii="Cambria" w:eastAsia="Cambria" w:hAnsi="Cambria" w:cs="Cambria"/>
          <w:sz w:val="24"/>
          <w:szCs w:val="24"/>
        </w:rPr>
        <w:t xml:space="preserve">  Eric, Jon, and Che accepted the positions.</w:t>
      </w:r>
    </w:p>
    <w:p w14:paraId="53A6810B" w14:textId="4EC3B194" w:rsidR="004B639B" w:rsidRDefault="004B639B" w:rsidP="004B639B">
      <w:pPr>
        <w:pStyle w:val="ListParagraph"/>
        <w:tabs>
          <w:tab w:val="left" w:pos="372"/>
          <w:tab w:val="left" w:pos="450"/>
        </w:tabs>
        <w:ind w:left="90" w:right="286"/>
        <w:rPr>
          <w:rFonts w:ascii="Cambria" w:eastAsia="Cambria" w:hAnsi="Cambria" w:cs="Cambria"/>
          <w:sz w:val="24"/>
          <w:szCs w:val="24"/>
        </w:rPr>
      </w:pPr>
    </w:p>
    <w:p w14:paraId="44804E63" w14:textId="44D1CAC8" w:rsidR="004B639B" w:rsidRDefault="004B639B" w:rsidP="004B639B">
      <w:pPr>
        <w:pStyle w:val="ListParagraph"/>
        <w:tabs>
          <w:tab w:val="left" w:pos="372"/>
          <w:tab w:val="left" w:pos="450"/>
        </w:tabs>
        <w:ind w:left="90" w:right="286"/>
        <w:rPr>
          <w:rFonts w:ascii="Cambria" w:eastAsia="Cambria" w:hAnsi="Cambria" w:cs="Cambria"/>
          <w:sz w:val="24"/>
          <w:szCs w:val="24"/>
        </w:rPr>
      </w:pPr>
      <w:r w:rsidRPr="00E81C36">
        <w:rPr>
          <w:rFonts w:ascii="Cambria" w:eastAsia="Cambria" w:hAnsi="Cambria" w:cs="Cambria"/>
          <w:b/>
          <w:sz w:val="24"/>
          <w:szCs w:val="24"/>
        </w:rPr>
        <w:tab/>
        <w:t>b.</w:t>
      </w:r>
      <w:r>
        <w:rPr>
          <w:rFonts w:ascii="Cambria" w:eastAsia="Cambria" w:hAnsi="Cambria" w:cs="Cambria"/>
          <w:sz w:val="24"/>
          <w:szCs w:val="24"/>
        </w:rPr>
        <w:t xml:space="preserve">  </w:t>
      </w:r>
      <w:r w:rsidRPr="004B639B">
        <w:rPr>
          <w:rFonts w:ascii="Cambria" w:eastAsia="Cambria" w:hAnsi="Cambria" w:cs="Cambria"/>
          <w:b/>
          <w:sz w:val="24"/>
          <w:szCs w:val="24"/>
        </w:rPr>
        <w:t>Fin</w:t>
      </w:r>
      <w:r w:rsidR="00E81C36">
        <w:rPr>
          <w:rFonts w:ascii="Cambria" w:eastAsia="Cambria" w:hAnsi="Cambria" w:cs="Cambria"/>
          <w:b/>
          <w:sz w:val="24"/>
          <w:szCs w:val="24"/>
        </w:rPr>
        <w:t xml:space="preserve"> C</w:t>
      </w:r>
      <w:r w:rsidRPr="004B639B">
        <w:rPr>
          <w:rFonts w:ascii="Cambria" w:eastAsia="Cambria" w:hAnsi="Cambria" w:cs="Cambria"/>
          <w:b/>
          <w:sz w:val="24"/>
          <w:szCs w:val="24"/>
        </w:rPr>
        <w:t>om Liaison Assignments</w:t>
      </w:r>
      <w:r>
        <w:rPr>
          <w:rFonts w:ascii="Cambria" w:eastAsia="Cambria" w:hAnsi="Cambria" w:cs="Cambria"/>
          <w:b/>
          <w:sz w:val="24"/>
          <w:szCs w:val="24"/>
        </w:rPr>
        <w:t xml:space="preserve">:  </w:t>
      </w:r>
      <w:r w:rsidR="00377B9C">
        <w:rPr>
          <w:rFonts w:ascii="Cambria" w:eastAsia="Cambria" w:hAnsi="Cambria" w:cs="Cambria"/>
          <w:sz w:val="24"/>
          <w:szCs w:val="24"/>
        </w:rPr>
        <w:t xml:space="preserve">Che asked that </w:t>
      </w:r>
      <w:r w:rsidR="00E81C36" w:rsidRPr="00E81C36">
        <w:rPr>
          <w:rFonts w:ascii="Cambria" w:eastAsia="Cambria" w:hAnsi="Cambria" w:cs="Cambria"/>
          <w:sz w:val="24"/>
          <w:szCs w:val="24"/>
        </w:rPr>
        <w:t xml:space="preserve">each Finance Committee member </w:t>
      </w:r>
      <w:r w:rsidRPr="00E81C36">
        <w:rPr>
          <w:rFonts w:ascii="Cambria" w:eastAsia="Cambria" w:hAnsi="Cambria" w:cs="Cambria"/>
          <w:sz w:val="24"/>
          <w:szCs w:val="24"/>
        </w:rPr>
        <w:t xml:space="preserve">review </w:t>
      </w:r>
      <w:r w:rsidR="00377B9C">
        <w:rPr>
          <w:rFonts w:ascii="Cambria" w:eastAsia="Cambria" w:hAnsi="Cambria" w:cs="Cambria"/>
          <w:sz w:val="24"/>
          <w:szCs w:val="24"/>
        </w:rPr>
        <w:t xml:space="preserve">possible </w:t>
      </w:r>
      <w:r w:rsidR="00E81C36" w:rsidRPr="00E81C36">
        <w:rPr>
          <w:rFonts w:ascii="Cambria" w:eastAsia="Cambria" w:hAnsi="Cambria" w:cs="Cambria"/>
          <w:sz w:val="24"/>
          <w:szCs w:val="24"/>
        </w:rPr>
        <w:t xml:space="preserve">liaison </w:t>
      </w:r>
      <w:r w:rsidRPr="00E81C36">
        <w:rPr>
          <w:rFonts w:ascii="Cambria" w:eastAsia="Cambria" w:hAnsi="Cambria" w:cs="Cambria"/>
          <w:sz w:val="24"/>
          <w:szCs w:val="24"/>
        </w:rPr>
        <w:t>a</w:t>
      </w:r>
      <w:r w:rsidR="00E81C36" w:rsidRPr="00E81C36">
        <w:rPr>
          <w:rFonts w:ascii="Cambria" w:eastAsia="Cambria" w:hAnsi="Cambria" w:cs="Cambria"/>
          <w:sz w:val="24"/>
          <w:szCs w:val="24"/>
        </w:rPr>
        <w:t>ssignment</w:t>
      </w:r>
      <w:r w:rsidR="00377B9C">
        <w:rPr>
          <w:rFonts w:ascii="Cambria" w:eastAsia="Cambria" w:hAnsi="Cambria" w:cs="Cambria"/>
          <w:sz w:val="24"/>
          <w:szCs w:val="24"/>
        </w:rPr>
        <w:t>s</w:t>
      </w:r>
      <w:r w:rsidR="00591801">
        <w:rPr>
          <w:rFonts w:ascii="Cambria" w:eastAsia="Cambria" w:hAnsi="Cambria" w:cs="Cambria"/>
          <w:sz w:val="24"/>
          <w:szCs w:val="24"/>
        </w:rPr>
        <w:t>.</w:t>
      </w:r>
      <w:r w:rsidR="00E81C36" w:rsidRPr="00E81C36">
        <w:rPr>
          <w:rFonts w:ascii="Cambria" w:eastAsia="Cambria" w:hAnsi="Cambria" w:cs="Cambria"/>
          <w:sz w:val="24"/>
          <w:szCs w:val="24"/>
        </w:rPr>
        <w:t xml:space="preserve"> </w:t>
      </w:r>
      <w:r w:rsidR="00591801">
        <w:rPr>
          <w:rFonts w:ascii="Cambria" w:eastAsia="Cambria" w:hAnsi="Cambria" w:cs="Cambria"/>
          <w:sz w:val="24"/>
          <w:szCs w:val="24"/>
        </w:rPr>
        <w:t xml:space="preserve"> </w:t>
      </w:r>
      <w:r w:rsidR="00377B9C">
        <w:rPr>
          <w:rFonts w:ascii="Cambria" w:eastAsia="Cambria" w:hAnsi="Cambria" w:cs="Cambria"/>
          <w:sz w:val="24"/>
          <w:szCs w:val="24"/>
        </w:rPr>
        <w:t xml:space="preserve">Mike is willing to remain as the </w:t>
      </w:r>
      <w:r w:rsidR="00377B9C">
        <w:rPr>
          <w:rFonts w:ascii="Cambria" w:eastAsia="Cambria" w:hAnsi="Cambria" w:cs="Cambria"/>
          <w:sz w:val="24"/>
          <w:szCs w:val="24"/>
        </w:rPr>
        <w:lastRenderedPageBreak/>
        <w:t xml:space="preserve">modeler.  Karen Duval and Che would swap as Masco I and II, with Jon willing to help also.  David is willing to be liaison to Highway, Parks &amp; Cemetery and Water.  </w:t>
      </w:r>
      <w:r w:rsidR="00591801">
        <w:rPr>
          <w:rFonts w:ascii="Cambria" w:eastAsia="Cambria" w:hAnsi="Cambria" w:cs="Cambria"/>
          <w:sz w:val="24"/>
          <w:szCs w:val="24"/>
        </w:rPr>
        <w:t>Assignments will be</w:t>
      </w:r>
      <w:r w:rsidRPr="00E81C36">
        <w:rPr>
          <w:rFonts w:ascii="Cambria" w:eastAsia="Cambria" w:hAnsi="Cambria" w:cs="Cambria"/>
          <w:sz w:val="24"/>
          <w:szCs w:val="24"/>
        </w:rPr>
        <w:t xml:space="preserve"> discuss</w:t>
      </w:r>
      <w:r w:rsidR="00591801">
        <w:rPr>
          <w:rFonts w:ascii="Cambria" w:eastAsia="Cambria" w:hAnsi="Cambria" w:cs="Cambria"/>
          <w:sz w:val="24"/>
          <w:szCs w:val="24"/>
        </w:rPr>
        <w:t>ed</w:t>
      </w:r>
      <w:r w:rsidRPr="00E81C36">
        <w:rPr>
          <w:rFonts w:ascii="Cambria" w:eastAsia="Cambria" w:hAnsi="Cambria" w:cs="Cambria"/>
          <w:sz w:val="24"/>
          <w:szCs w:val="24"/>
        </w:rPr>
        <w:t xml:space="preserve"> f</w:t>
      </w:r>
      <w:r w:rsidR="00E81C36" w:rsidRPr="00E81C36">
        <w:rPr>
          <w:rFonts w:ascii="Cambria" w:eastAsia="Cambria" w:hAnsi="Cambria" w:cs="Cambria"/>
          <w:sz w:val="24"/>
          <w:szCs w:val="24"/>
        </w:rPr>
        <w:t>urther at the next meeting.</w:t>
      </w:r>
    </w:p>
    <w:p w14:paraId="649634A4" w14:textId="32039A55" w:rsidR="00E81C36" w:rsidRDefault="00E81C36" w:rsidP="004B639B">
      <w:pPr>
        <w:pStyle w:val="ListParagraph"/>
        <w:tabs>
          <w:tab w:val="left" w:pos="372"/>
          <w:tab w:val="left" w:pos="450"/>
        </w:tabs>
        <w:ind w:left="90" w:right="286"/>
        <w:rPr>
          <w:rFonts w:ascii="Cambria" w:eastAsia="Cambria" w:hAnsi="Cambria" w:cs="Cambria"/>
          <w:sz w:val="24"/>
          <w:szCs w:val="24"/>
        </w:rPr>
      </w:pPr>
    </w:p>
    <w:p w14:paraId="4F447935" w14:textId="7D99CC94" w:rsidR="00E81C36" w:rsidRDefault="00E81C36" w:rsidP="004B639B">
      <w:pPr>
        <w:pStyle w:val="ListParagraph"/>
        <w:tabs>
          <w:tab w:val="left" w:pos="372"/>
          <w:tab w:val="left" w:pos="450"/>
        </w:tabs>
        <w:ind w:left="90" w:right="286"/>
        <w:rPr>
          <w:rFonts w:ascii="Cambria" w:eastAsia="Cambria" w:hAnsi="Cambria" w:cs="Cambria"/>
          <w:sz w:val="24"/>
          <w:szCs w:val="24"/>
        </w:rPr>
      </w:pPr>
      <w:r>
        <w:rPr>
          <w:rFonts w:ascii="Cambria" w:eastAsia="Cambria" w:hAnsi="Cambria" w:cs="Cambria"/>
          <w:sz w:val="24"/>
          <w:szCs w:val="24"/>
        </w:rPr>
        <w:tab/>
      </w:r>
      <w:r w:rsidRPr="00E81C36">
        <w:rPr>
          <w:rFonts w:ascii="Cambria" w:eastAsia="Cambria" w:hAnsi="Cambria" w:cs="Cambria"/>
          <w:b/>
          <w:sz w:val="24"/>
          <w:szCs w:val="24"/>
        </w:rPr>
        <w:t xml:space="preserve">c.  Fin Com Email Monitoring: </w:t>
      </w:r>
      <w:r>
        <w:rPr>
          <w:rFonts w:ascii="Cambria" w:eastAsia="Cambria" w:hAnsi="Cambria" w:cs="Cambria"/>
          <w:sz w:val="24"/>
          <w:szCs w:val="24"/>
        </w:rPr>
        <w:t xml:space="preserve"> </w:t>
      </w:r>
      <w:r w:rsidR="00377B9C">
        <w:rPr>
          <w:rFonts w:ascii="Cambria" w:eastAsia="Cambria" w:hAnsi="Cambria" w:cs="Cambria"/>
          <w:sz w:val="24"/>
          <w:szCs w:val="24"/>
        </w:rPr>
        <w:t>Che Elwell</w:t>
      </w:r>
      <w:r w:rsidRPr="00E81C36">
        <w:rPr>
          <w:rFonts w:ascii="Cambria" w:eastAsia="Cambria" w:hAnsi="Cambria" w:cs="Cambria"/>
          <w:sz w:val="24"/>
          <w:szCs w:val="24"/>
        </w:rPr>
        <w:t xml:space="preserve"> and Jennifer Davis will monitor the </w:t>
      </w:r>
      <w:r w:rsidR="00377B9C">
        <w:rPr>
          <w:rFonts w:ascii="Cambria" w:eastAsia="Cambria" w:hAnsi="Cambria" w:cs="Cambria"/>
          <w:sz w:val="24"/>
          <w:szCs w:val="24"/>
        </w:rPr>
        <w:t xml:space="preserve">general </w:t>
      </w:r>
      <w:r w:rsidRPr="00E81C36">
        <w:rPr>
          <w:rFonts w:ascii="Cambria" w:eastAsia="Cambria" w:hAnsi="Cambria" w:cs="Cambria"/>
          <w:sz w:val="24"/>
          <w:szCs w:val="24"/>
        </w:rPr>
        <w:t>Finance Committee email.</w:t>
      </w:r>
    </w:p>
    <w:p w14:paraId="6BE4C046" w14:textId="4751F9DF" w:rsidR="00E81C36" w:rsidRDefault="00E81C36" w:rsidP="004B639B">
      <w:pPr>
        <w:pStyle w:val="ListParagraph"/>
        <w:tabs>
          <w:tab w:val="left" w:pos="372"/>
          <w:tab w:val="left" w:pos="450"/>
        </w:tabs>
        <w:ind w:left="90" w:right="286"/>
        <w:rPr>
          <w:rFonts w:ascii="Cambria" w:eastAsia="Cambria" w:hAnsi="Cambria" w:cs="Cambria"/>
          <w:sz w:val="24"/>
          <w:szCs w:val="24"/>
        </w:rPr>
      </w:pPr>
    </w:p>
    <w:p w14:paraId="2EEBB522" w14:textId="7592352C" w:rsidR="00E81C36" w:rsidRDefault="00E81C36" w:rsidP="00A06804">
      <w:pPr>
        <w:pStyle w:val="ListParagraph"/>
        <w:tabs>
          <w:tab w:val="left" w:pos="372"/>
          <w:tab w:val="left" w:pos="450"/>
        </w:tabs>
        <w:ind w:left="90" w:right="286"/>
        <w:rPr>
          <w:rFonts w:ascii="Cambria" w:eastAsia="Cambria" w:hAnsi="Cambria" w:cs="Cambria"/>
          <w:sz w:val="24"/>
          <w:szCs w:val="24"/>
        </w:rPr>
      </w:pPr>
      <w:r>
        <w:rPr>
          <w:rFonts w:ascii="Cambria" w:eastAsia="Cambria" w:hAnsi="Cambria" w:cs="Cambria"/>
          <w:sz w:val="24"/>
          <w:szCs w:val="24"/>
        </w:rPr>
        <w:tab/>
      </w:r>
      <w:r w:rsidRPr="00E81C36">
        <w:rPr>
          <w:rFonts w:ascii="Cambria" w:eastAsia="Cambria" w:hAnsi="Cambria" w:cs="Cambria"/>
          <w:b/>
          <w:sz w:val="24"/>
          <w:szCs w:val="24"/>
        </w:rPr>
        <w:t>d.  Fin Com Website:</w:t>
      </w:r>
      <w:r>
        <w:rPr>
          <w:rFonts w:ascii="Cambria" w:eastAsia="Cambria" w:hAnsi="Cambria" w:cs="Cambria"/>
          <w:b/>
          <w:sz w:val="24"/>
          <w:szCs w:val="24"/>
        </w:rPr>
        <w:t xml:space="preserve">  </w:t>
      </w:r>
      <w:r w:rsidRPr="00E81C36">
        <w:rPr>
          <w:rFonts w:ascii="Cambria" w:eastAsia="Cambria" w:hAnsi="Cambria" w:cs="Cambria"/>
          <w:sz w:val="24"/>
          <w:szCs w:val="24"/>
        </w:rPr>
        <w:t>Jennifer Davis will post agendas and minutes</w:t>
      </w:r>
      <w:r w:rsidR="00A06804">
        <w:rPr>
          <w:rFonts w:ascii="Cambria" w:eastAsia="Cambria" w:hAnsi="Cambria" w:cs="Cambria"/>
          <w:sz w:val="24"/>
          <w:szCs w:val="24"/>
        </w:rPr>
        <w:t xml:space="preserve">, </w:t>
      </w:r>
      <w:r w:rsidR="00A06804" w:rsidRPr="00A06804">
        <w:rPr>
          <w:rFonts w:ascii="Cambria" w:eastAsia="Cambria" w:hAnsi="Cambria" w:cs="Cambria"/>
          <w:sz w:val="24"/>
          <w:szCs w:val="24"/>
        </w:rPr>
        <w:t>the FinCom resume, and so forth.  David’s information should be added to the resume.</w:t>
      </w:r>
    </w:p>
    <w:p w14:paraId="050EC27D" w14:textId="2247DF4C" w:rsidR="00A06804" w:rsidRDefault="00A06804" w:rsidP="00A06804">
      <w:pPr>
        <w:pStyle w:val="ListParagraph"/>
        <w:tabs>
          <w:tab w:val="left" w:pos="372"/>
          <w:tab w:val="left" w:pos="450"/>
        </w:tabs>
        <w:ind w:left="90" w:right="286"/>
        <w:rPr>
          <w:rFonts w:ascii="Cambria" w:eastAsia="Cambria" w:hAnsi="Cambria" w:cs="Cambria"/>
          <w:sz w:val="24"/>
          <w:szCs w:val="24"/>
        </w:rPr>
      </w:pPr>
    </w:p>
    <w:p w14:paraId="3A4E2EB1" w14:textId="61BC7363" w:rsidR="00A06804" w:rsidRPr="00A06804" w:rsidRDefault="00A06804" w:rsidP="00A06804">
      <w:pPr>
        <w:pStyle w:val="ListParagraph"/>
        <w:tabs>
          <w:tab w:val="left" w:pos="372"/>
          <w:tab w:val="left" w:pos="450"/>
        </w:tabs>
        <w:ind w:left="90" w:right="286"/>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b/>
          <w:bCs/>
          <w:sz w:val="24"/>
          <w:szCs w:val="24"/>
        </w:rPr>
        <w:t>e. Review Member Address List:</w:t>
      </w:r>
      <w:r>
        <w:rPr>
          <w:rFonts w:ascii="Cambria" w:eastAsia="Cambria" w:hAnsi="Cambria" w:cs="Cambria"/>
          <w:sz w:val="24"/>
          <w:szCs w:val="24"/>
        </w:rPr>
        <w:t xml:space="preserve"> David’s information will be added.</w:t>
      </w:r>
    </w:p>
    <w:p w14:paraId="57FE337D" w14:textId="0ADD94C5" w:rsidR="004B639B" w:rsidRPr="004B639B" w:rsidRDefault="004B639B" w:rsidP="004B639B">
      <w:pPr>
        <w:pStyle w:val="ListParagraph"/>
        <w:tabs>
          <w:tab w:val="left" w:pos="372"/>
          <w:tab w:val="left" w:pos="450"/>
        </w:tabs>
        <w:ind w:left="90" w:right="286"/>
        <w:rPr>
          <w:rFonts w:ascii="Cambria" w:eastAsia="Cambria" w:hAnsi="Cambria" w:cs="Cambria"/>
          <w:b/>
          <w:sz w:val="24"/>
          <w:szCs w:val="24"/>
        </w:rPr>
      </w:pPr>
      <w:r w:rsidRPr="004B639B">
        <w:rPr>
          <w:rFonts w:ascii="Cambria" w:eastAsia="Cambria" w:hAnsi="Cambria" w:cs="Cambria"/>
          <w:b/>
          <w:sz w:val="24"/>
          <w:szCs w:val="24"/>
        </w:rPr>
        <w:tab/>
      </w:r>
    </w:p>
    <w:p w14:paraId="20F674DB" w14:textId="77777777" w:rsidR="00A815B9" w:rsidRPr="00A815B9" w:rsidRDefault="00A815B9" w:rsidP="00A815B9">
      <w:pPr>
        <w:tabs>
          <w:tab w:val="left" w:pos="450"/>
        </w:tabs>
        <w:ind w:right="286"/>
        <w:rPr>
          <w:rFonts w:ascii="Cambria" w:eastAsia="Cambria" w:hAnsi="Cambria" w:cs="Cambria"/>
          <w:sz w:val="24"/>
          <w:szCs w:val="24"/>
        </w:rPr>
      </w:pPr>
    </w:p>
    <w:p w14:paraId="74588222" w14:textId="3D7869D1" w:rsidR="00E81C36" w:rsidRDefault="00E81C36" w:rsidP="00E81C36">
      <w:pPr>
        <w:pStyle w:val="ListParagraph"/>
        <w:numPr>
          <w:ilvl w:val="0"/>
          <w:numId w:val="2"/>
        </w:numPr>
        <w:tabs>
          <w:tab w:val="left" w:pos="450"/>
          <w:tab w:val="left" w:pos="941"/>
        </w:tabs>
        <w:ind w:left="90" w:right="660" w:firstLine="0"/>
        <w:jc w:val="left"/>
        <w:rPr>
          <w:rFonts w:ascii="Cambria"/>
          <w:sz w:val="24"/>
        </w:rPr>
      </w:pPr>
      <w:r w:rsidRPr="00E81C36">
        <w:rPr>
          <w:rFonts w:ascii="Cambria"/>
          <w:b/>
          <w:sz w:val="24"/>
        </w:rPr>
        <w:t xml:space="preserve">Confirmation of </w:t>
      </w:r>
      <w:proofErr w:type="spellStart"/>
      <w:r w:rsidRPr="00E81C36">
        <w:rPr>
          <w:rFonts w:ascii="Cambria"/>
          <w:b/>
          <w:sz w:val="24"/>
        </w:rPr>
        <w:t>Reappointee</w:t>
      </w:r>
      <w:proofErr w:type="spellEnd"/>
      <w:r w:rsidRPr="00E81C36">
        <w:rPr>
          <w:rFonts w:ascii="Cambria"/>
          <w:b/>
          <w:sz w:val="24"/>
        </w:rPr>
        <w:t xml:space="preserve"> Oaths</w:t>
      </w:r>
      <w:r w:rsidR="00B11EA3" w:rsidRPr="00E81C36">
        <w:rPr>
          <w:rFonts w:ascii="Cambria"/>
          <w:b/>
          <w:sz w:val="24"/>
        </w:rPr>
        <w:t>:</w:t>
      </w:r>
      <w:r>
        <w:rPr>
          <w:rFonts w:ascii="Cambria"/>
          <w:b/>
          <w:sz w:val="24"/>
        </w:rPr>
        <w:t xml:space="preserve">  </w:t>
      </w:r>
      <w:r w:rsidR="00A06804">
        <w:rPr>
          <w:rFonts w:ascii="Cambria"/>
          <w:sz w:val="24"/>
        </w:rPr>
        <w:t>David has been sworn in</w:t>
      </w:r>
      <w:r w:rsidRPr="00E81C36">
        <w:rPr>
          <w:rFonts w:ascii="Cambria"/>
          <w:sz w:val="24"/>
        </w:rPr>
        <w:t>.</w:t>
      </w:r>
      <w:r w:rsidR="00A06804">
        <w:rPr>
          <w:rFonts w:ascii="Cambria"/>
          <w:sz w:val="24"/>
        </w:rPr>
        <w:t xml:space="preserve">  Eric will be sworn in before the next meeting.</w:t>
      </w:r>
    </w:p>
    <w:p w14:paraId="4F804D18" w14:textId="77777777" w:rsidR="00A06804" w:rsidRDefault="00A06804" w:rsidP="00A06804">
      <w:pPr>
        <w:pStyle w:val="ListParagraph"/>
        <w:tabs>
          <w:tab w:val="left" w:pos="450"/>
          <w:tab w:val="left" w:pos="941"/>
        </w:tabs>
        <w:ind w:left="90" w:right="660"/>
        <w:jc w:val="right"/>
        <w:rPr>
          <w:rFonts w:ascii="Cambria"/>
          <w:sz w:val="24"/>
        </w:rPr>
      </w:pPr>
    </w:p>
    <w:p w14:paraId="154536B7" w14:textId="22CA1445" w:rsidR="00A06804" w:rsidRPr="00E81C36" w:rsidRDefault="00A06804" w:rsidP="00E81C36">
      <w:pPr>
        <w:pStyle w:val="ListParagraph"/>
        <w:numPr>
          <w:ilvl w:val="0"/>
          <w:numId w:val="2"/>
        </w:numPr>
        <w:tabs>
          <w:tab w:val="left" w:pos="450"/>
          <w:tab w:val="left" w:pos="941"/>
        </w:tabs>
        <w:ind w:left="90" w:right="660" w:firstLine="0"/>
        <w:jc w:val="left"/>
        <w:rPr>
          <w:rFonts w:ascii="Cambria"/>
          <w:sz w:val="24"/>
        </w:rPr>
      </w:pPr>
      <w:r>
        <w:rPr>
          <w:rFonts w:ascii="Cambria"/>
          <w:b/>
          <w:sz w:val="24"/>
        </w:rPr>
        <w:t>Confirmation of Ethics Training Certificates and Conflict of Interest Acknowledgements:</w:t>
      </w:r>
      <w:r>
        <w:rPr>
          <w:rFonts w:ascii="Cambria"/>
          <w:sz w:val="24"/>
        </w:rPr>
        <w:t xml:space="preserve"> David is up to date.  Others will check.</w:t>
      </w:r>
    </w:p>
    <w:p w14:paraId="0D578789" w14:textId="77777777" w:rsidR="0053426E" w:rsidRPr="00A06804" w:rsidRDefault="0053426E" w:rsidP="00A06804">
      <w:pPr>
        <w:tabs>
          <w:tab w:val="left" w:pos="630"/>
        </w:tabs>
        <w:ind w:right="660"/>
        <w:rPr>
          <w:rFonts w:ascii="Cambria"/>
          <w:sz w:val="24"/>
        </w:rPr>
      </w:pPr>
    </w:p>
    <w:p w14:paraId="043CF6FF" w14:textId="001EBBEB" w:rsidR="00003DEB" w:rsidRPr="00A06804" w:rsidRDefault="0053426E" w:rsidP="006C7B2B">
      <w:pPr>
        <w:pStyle w:val="ListParagraph"/>
        <w:numPr>
          <w:ilvl w:val="0"/>
          <w:numId w:val="2"/>
        </w:numPr>
        <w:tabs>
          <w:tab w:val="left" w:pos="630"/>
          <w:tab w:val="left" w:pos="3330"/>
        </w:tabs>
        <w:ind w:left="180" w:right="660" w:firstLine="0"/>
        <w:jc w:val="left"/>
        <w:rPr>
          <w:rFonts w:ascii="Cambria" w:eastAsia="Cambria" w:hAnsi="Cambria" w:cs="Cambria"/>
          <w:sz w:val="24"/>
          <w:szCs w:val="24"/>
        </w:rPr>
      </w:pPr>
      <w:r w:rsidRPr="00003DEB">
        <w:rPr>
          <w:rFonts w:ascii="Cambria"/>
          <w:b/>
          <w:sz w:val="24"/>
        </w:rPr>
        <w:t>Public Records and Open Meeting Laws</w:t>
      </w:r>
      <w:r w:rsidR="00D86BE6" w:rsidRPr="00003DEB">
        <w:rPr>
          <w:rFonts w:ascii="Cambria"/>
          <w:b/>
          <w:sz w:val="24"/>
        </w:rPr>
        <w:t>:</w:t>
      </w:r>
      <w:r w:rsidR="00D86BE6" w:rsidRPr="00003DEB">
        <w:rPr>
          <w:rFonts w:ascii="Cambria"/>
          <w:sz w:val="24"/>
        </w:rPr>
        <w:t xml:space="preserve">  </w:t>
      </w:r>
      <w:r w:rsidR="00A06804">
        <w:rPr>
          <w:rFonts w:ascii="Cambria"/>
          <w:sz w:val="24"/>
        </w:rPr>
        <w:t>Che</w:t>
      </w:r>
      <w:r w:rsidRPr="00003DEB">
        <w:rPr>
          <w:rFonts w:ascii="Cambria"/>
          <w:b/>
          <w:sz w:val="24"/>
        </w:rPr>
        <w:t xml:space="preserve"> </w:t>
      </w:r>
      <w:r w:rsidR="00A06804">
        <w:rPr>
          <w:rFonts w:ascii="Cambria"/>
          <w:sz w:val="24"/>
        </w:rPr>
        <w:t xml:space="preserve">will send information to </w:t>
      </w:r>
      <w:r w:rsidRPr="00003DEB">
        <w:rPr>
          <w:rFonts w:ascii="Cambria"/>
          <w:sz w:val="24"/>
        </w:rPr>
        <w:t xml:space="preserve">all members </w:t>
      </w:r>
      <w:r w:rsidR="00A06804">
        <w:rPr>
          <w:rFonts w:ascii="Cambria"/>
          <w:sz w:val="24"/>
        </w:rPr>
        <w:t>on</w:t>
      </w:r>
      <w:r w:rsidRPr="00003DEB">
        <w:rPr>
          <w:rFonts w:ascii="Cambria"/>
          <w:sz w:val="24"/>
        </w:rPr>
        <w:t xml:space="preserve"> the Publi</w:t>
      </w:r>
      <w:r w:rsidR="00591801" w:rsidRPr="00003DEB">
        <w:rPr>
          <w:rFonts w:ascii="Cambria"/>
          <w:sz w:val="24"/>
        </w:rPr>
        <w:t>c Records and Open Meeting Laws</w:t>
      </w:r>
      <w:r w:rsidR="00003DEB" w:rsidRPr="00003DEB">
        <w:rPr>
          <w:rFonts w:ascii="Cambria"/>
          <w:sz w:val="24"/>
        </w:rPr>
        <w:t xml:space="preserve">, </w:t>
      </w:r>
      <w:r w:rsidR="00A06804">
        <w:rPr>
          <w:rFonts w:ascii="Cambria"/>
          <w:sz w:val="24"/>
        </w:rPr>
        <w:t xml:space="preserve">check on any </w:t>
      </w:r>
      <w:r w:rsidR="00003DEB" w:rsidRPr="00003DEB">
        <w:rPr>
          <w:rFonts w:ascii="Cambria"/>
          <w:sz w:val="24"/>
        </w:rPr>
        <w:t xml:space="preserve">required ethics training, and </w:t>
      </w:r>
      <w:r w:rsidR="00A06804">
        <w:rPr>
          <w:rFonts w:ascii="Cambria"/>
          <w:sz w:val="24"/>
        </w:rPr>
        <w:t xml:space="preserve">will collect </w:t>
      </w:r>
      <w:r w:rsidR="00003DEB" w:rsidRPr="00003DEB">
        <w:rPr>
          <w:rFonts w:ascii="Cambria"/>
          <w:sz w:val="24"/>
        </w:rPr>
        <w:t>all sign-off forms</w:t>
      </w:r>
      <w:r w:rsidR="00A06804">
        <w:rPr>
          <w:rFonts w:ascii="Cambria"/>
          <w:sz w:val="24"/>
        </w:rPr>
        <w:t>.  Members were reminded not to deliberate via group email.</w:t>
      </w:r>
    </w:p>
    <w:p w14:paraId="63AF8074" w14:textId="77777777" w:rsidR="00A06804" w:rsidRPr="00A06804" w:rsidRDefault="00A06804" w:rsidP="00A06804">
      <w:pPr>
        <w:pStyle w:val="ListParagraph"/>
        <w:rPr>
          <w:rFonts w:ascii="Cambria" w:eastAsia="Cambria" w:hAnsi="Cambria" w:cs="Cambria"/>
          <w:sz w:val="24"/>
          <w:szCs w:val="24"/>
        </w:rPr>
      </w:pPr>
    </w:p>
    <w:p w14:paraId="361BCDB6" w14:textId="0E91195C" w:rsidR="00A06804" w:rsidRPr="00003DEB" w:rsidRDefault="00A06804" w:rsidP="006C7B2B">
      <w:pPr>
        <w:pStyle w:val="ListParagraph"/>
        <w:numPr>
          <w:ilvl w:val="0"/>
          <w:numId w:val="2"/>
        </w:numPr>
        <w:tabs>
          <w:tab w:val="left" w:pos="630"/>
          <w:tab w:val="left" w:pos="3330"/>
        </w:tabs>
        <w:ind w:left="180" w:right="660" w:firstLine="0"/>
        <w:jc w:val="left"/>
        <w:rPr>
          <w:rFonts w:ascii="Cambria" w:eastAsia="Cambria" w:hAnsi="Cambria" w:cs="Cambria"/>
          <w:sz w:val="24"/>
          <w:szCs w:val="24"/>
        </w:rPr>
      </w:pPr>
      <w:r>
        <w:rPr>
          <w:rFonts w:ascii="Cambria" w:eastAsia="Cambria" w:hAnsi="Cambria" w:cs="Cambria"/>
          <w:b/>
          <w:bCs/>
          <w:sz w:val="24"/>
          <w:szCs w:val="24"/>
        </w:rPr>
        <w:t>Finance Committee Letter:</w:t>
      </w:r>
      <w:r>
        <w:rPr>
          <w:rFonts w:ascii="Cambria" w:eastAsia="Cambria" w:hAnsi="Cambria" w:cs="Cambria"/>
          <w:sz w:val="24"/>
          <w:szCs w:val="24"/>
        </w:rPr>
        <w:t xml:space="preserve"> FY22 budget guidelines to be developed in FinCom meetings over the next two months</w:t>
      </w:r>
      <w:r w:rsidR="003662FF">
        <w:rPr>
          <w:rFonts w:ascii="Cambria" w:eastAsia="Cambria" w:hAnsi="Cambria" w:cs="Cambria"/>
          <w:sz w:val="24"/>
          <w:szCs w:val="24"/>
        </w:rPr>
        <w:t>.  COVID-related costs are being dealt with through the operating budget, some grants, and CARES funds.  FY21 State Aid (Chapter 70, General Government) is at least level with FY20.  Expect that FY21 Local Receipts will decline compared to FY20, as there will be no Fair-related revenue.</w:t>
      </w:r>
    </w:p>
    <w:p w14:paraId="67DBF3D4" w14:textId="77777777" w:rsidR="00003DEB" w:rsidRPr="00003DEB" w:rsidRDefault="00003DEB" w:rsidP="00003DEB">
      <w:pPr>
        <w:tabs>
          <w:tab w:val="left" w:pos="630"/>
          <w:tab w:val="left" w:pos="3330"/>
        </w:tabs>
        <w:ind w:right="660"/>
        <w:rPr>
          <w:rFonts w:ascii="Cambria"/>
          <w:b/>
          <w:sz w:val="24"/>
        </w:rPr>
      </w:pPr>
    </w:p>
    <w:p w14:paraId="2365114B" w14:textId="5A08809D" w:rsidR="0053426E" w:rsidRDefault="0053426E" w:rsidP="006C7B2B">
      <w:pPr>
        <w:pStyle w:val="ListParagraph"/>
        <w:numPr>
          <w:ilvl w:val="0"/>
          <w:numId w:val="2"/>
        </w:numPr>
        <w:tabs>
          <w:tab w:val="left" w:pos="630"/>
          <w:tab w:val="left" w:pos="3330"/>
        </w:tabs>
        <w:ind w:left="180" w:right="660" w:firstLine="0"/>
        <w:jc w:val="left"/>
        <w:rPr>
          <w:rFonts w:ascii="Cambria" w:eastAsia="Cambria" w:hAnsi="Cambria" w:cs="Cambria"/>
          <w:sz w:val="24"/>
          <w:szCs w:val="24"/>
        </w:rPr>
      </w:pPr>
      <w:r w:rsidRPr="00003DEB">
        <w:rPr>
          <w:rFonts w:ascii="Cambria"/>
          <w:b/>
          <w:sz w:val="24"/>
        </w:rPr>
        <w:t>Warrant Timetable for FY20</w:t>
      </w:r>
      <w:r w:rsidR="00A06804">
        <w:rPr>
          <w:rFonts w:ascii="Cambria"/>
          <w:b/>
          <w:sz w:val="24"/>
        </w:rPr>
        <w:t>22</w:t>
      </w:r>
      <w:r w:rsidRPr="00003DEB">
        <w:rPr>
          <w:rFonts w:ascii="Cambria"/>
          <w:b/>
          <w:sz w:val="24"/>
        </w:rPr>
        <w:t xml:space="preserve"> Budget</w:t>
      </w:r>
      <w:r w:rsidR="006A02F2" w:rsidRPr="00003DEB">
        <w:rPr>
          <w:rFonts w:ascii="Cambria"/>
          <w:b/>
          <w:sz w:val="24"/>
        </w:rPr>
        <w:t>:</w:t>
      </w:r>
      <w:r w:rsidRPr="00003DEB">
        <w:rPr>
          <w:rFonts w:ascii="Cambria"/>
          <w:b/>
          <w:sz w:val="24"/>
        </w:rPr>
        <w:t xml:space="preserve"> Model, Guidelines, Capital and Department Budgets, Warrant Article Votes:</w:t>
      </w:r>
      <w:r w:rsidR="00BB3D7D" w:rsidRPr="00003DEB">
        <w:rPr>
          <w:rFonts w:ascii="Cambria" w:eastAsia="Cambria" w:hAnsi="Cambria" w:cs="Cambria"/>
          <w:b/>
          <w:sz w:val="24"/>
          <w:szCs w:val="24"/>
        </w:rPr>
        <w:t xml:space="preserve"> </w:t>
      </w:r>
      <w:r w:rsidR="00D86BE6" w:rsidRPr="00003DEB">
        <w:rPr>
          <w:rFonts w:ascii="Cambria" w:eastAsia="Cambria" w:hAnsi="Cambria" w:cs="Cambria"/>
          <w:b/>
          <w:sz w:val="24"/>
          <w:szCs w:val="24"/>
        </w:rPr>
        <w:t xml:space="preserve"> </w:t>
      </w:r>
      <w:r w:rsidR="006C7B2B" w:rsidRPr="00003DEB">
        <w:rPr>
          <w:rFonts w:ascii="Cambria" w:eastAsia="Cambria" w:hAnsi="Cambria" w:cs="Cambria"/>
          <w:sz w:val="24"/>
          <w:szCs w:val="24"/>
        </w:rPr>
        <w:t xml:space="preserve">A general discussion occurred.  Karen </w:t>
      </w:r>
      <w:r w:rsidR="003E2F69">
        <w:rPr>
          <w:rFonts w:ascii="Cambria" w:eastAsia="Cambria" w:hAnsi="Cambria" w:cs="Cambria"/>
          <w:sz w:val="24"/>
          <w:szCs w:val="24"/>
        </w:rPr>
        <w:t xml:space="preserve">Dow </w:t>
      </w:r>
      <w:r w:rsidR="006C7B2B" w:rsidRPr="00003DEB">
        <w:rPr>
          <w:rFonts w:ascii="Cambria" w:eastAsia="Cambria" w:hAnsi="Cambria" w:cs="Cambria"/>
          <w:sz w:val="24"/>
          <w:szCs w:val="24"/>
        </w:rPr>
        <w:t xml:space="preserve">noted that </w:t>
      </w:r>
      <w:r w:rsidR="00A06804">
        <w:rPr>
          <w:rFonts w:ascii="Cambria" w:eastAsia="Cambria" w:hAnsi="Cambria" w:cs="Cambria"/>
          <w:sz w:val="24"/>
          <w:szCs w:val="24"/>
        </w:rPr>
        <w:t xml:space="preserve">typically </w:t>
      </w:r>
      <w:r w:rsidR="006C7B2B" w:rsidRPr="00003DEB">
        <w:rPr>
          <w:rFonts w:ascii="Cambria" w:eastAsia="Cambria" w:hAnsi="Cambria" w:cs="Cambria"/>
          <w:sz w:val="24"/>
          <w:szCs w:val="24"/>
        </w:rPr>
        <w:t xml:space="preserve">guidelines </w:t>
      </w:r>
      <w:r w:rsidR="00A06804">
        <w:rPr>
          <w:rFonts w:ascii="Cambria" w:eastAsia="Cambria" w:hAnsi="Cambria" w:cs="Cambria"/>
          <w:sz w:val="24"/>
          <w:szCs w:val="24"/>
        </w:rPr>
        <w:t>are</w:t>
      </w:r>
      <w:r w:rsidR="006C7B2B" w:rsidRPr="00003DEB">
        <w:rPr>
          <w:rFonts w:ascii="Cambria" w:eastAsia="Cambria" w:hAnsi="Cambria" w:cs="Cambria"/>
          <w:sz w:val="24"/>
          <w:szCs w:val="24"/>
        </w:rPr>
        <w:t xml:space="preserve"> finalized no later than </w:t>
      </w:r>
      <w:r w:rsidR="00A06804">
        <w:rPr>
          <w:rFonts w:ascii="Cambria" w:eastAsia="Cambria" w:hAnsi="Cambria" w:cs="Cambria"/>
          <w:sz w:val="24"/>
          <w:szCs w:val="24"/>
        </w:rPr>
        <w:t>mid-</w:t>
      </w:r>
      <w:r w:rsidR="006C7B2B" w:rsidRPr="00003DEB">
        <w:rPr>
          <w:rFonts w:ascii="Cambria" w:eastAsia="Cambria" w:hAnsi="Cambria" w:cs="Cambria"/>
          <w:sz w:val="24"/>
          <w:szCs w:val="24"/>
        </w:rPr>
        <w:t>November</w:t>
      </w:r>
      <w:r w:rsidR="00A06804">
        <w:rPr>
          <w:rFonts w:ascii="Cambria" w:eastAsia="Cambria" w:hAnsi="Cambria" w:cs="Cambria"/>
          <w:sz w:val="24"/>
          <w:szCs w:val="24"/>
        </w:rPr>
        <w:t>, with</w:t>
      </w:r>
      <w:r w:rsidR="006C7B2B" w:rsidRPr="00003DEB">
        <w:rPr>
          <w:rFonts w:ascii="Cambria" w:eastAsia="Cambria" w:hAnsi="Cambria" w:cs="Cambria"/>
          <w:sz w:val="24"/>
          <w:szCs w:val="24"/>
        </w:rPr>
        <w:t xml:space="preserve"> </w:t>
      </w:r>
      <w:r w:rsidR="00A06804">
        <w:rPr>
          <w:rFonts w:ascii="Cambria" w:eastAsia="Cambria" w:hAnsi="Cambria" w:cs="Cambria"/>
          <w:sz w:val="24"/>
          <w:szCs w:val="24"/>
        </w:rPr>
        <w:t>a</w:t>
      </w:r>
      <w:r w:rsidR="006C7B2B" w:rsidRPr="00003DEB">
        <w:rPr>
          <w:rFonts w:ascii="Cambria" w:eastAsia="Cambria" w:hAnsi="Cambria" w:cs="Cambria"/>
          <w:sz w:val="24"/>
          <w:szCs w:val="24"/>
        </w:rPr>
        <w:t xml:space="preserve">ll budgets submitted to Catherine Gabriel and liaisons no later than </w:t>
      </w:r>
      <w:r w:rsidR="00A06804">
        <w:rPr>
          <w:rFonts w:ascii="Cambria" w:eastAsia="Cambria" w:hAnsi="Cambria" w:cs="Cambria"/>
          <w:sz w:val="24"/>
          <w:szCs w:val="24"/>
        </w:rPr>
        <w:t xml:space="preserve">the beginning of </w:t>
      </w:r>
      <w:r w:rsidR="006C7B2B" w:rsidRPr="00003DEB">
        <w:rPr>
          <w:rFonts w:ascii="Cambria" w:eastAsia="Cambria" w:hAnsi="Cambria" w:cs="Cambria"/>
          <w:sz w:val="24"/>
          <w:szCs w:val="24"/>
        </w:rPr>
        <w:t>January</w:t>
      </w:r>
      <w:r w:rsidR="00A06804">
        <w:rPr>
          <w:rFonts w:ascii="Cambria" w:eastAsia="Cambria" w:hAnsi="Cambria" w:cs="Cambria"/>
          <w:sz w:val="24"/>
          <w:szCs w:val="24"/>
        </w:rPr>
        <w:t>.</w:t>
      </w:r>
      <w:r w:rsidR="003E2F69">
        <w:rPr>
          <w:rFonts w:ascii="Cambria" w:eastAsia="Cambria" w:hAnsi="Cambria" w:cs="Cambria"/>
          <w:sz w:val="24"/>
          <w:szCs w:val="24"/>
        </w:rPr>
        <w:t xml:space="preserve">  Karen Duval mentioned that now is the time to work with the school committees on what belongs in the operating budget, and what should be considered capital items.</w:t>
      </w:r>
    </w:p>
    <w:p w14:paraId="0E90C581" w14:textId="77777777" w:rsidR="003662FF" w:rsidRPr="003662FF" w:rsidRDefault="003662FF" w:rsidP="003662FF">
      <w:pPr>
        <w:pStyle w:val="ListParagraph"/>
        <w:rPr>
          <w:rFonts w:ascii="Cambria" w:eastAsia="Cambria" w:hAnsi="Cambria" w:cs="Cambria"/>
          <w:sz w:val="24"/>
          <w:szCs w:val="24"/>
        </w:rPr>
      </w:pPr>
    </w:p>
    <w:p w14:paraId="1AF39B12" w14:textId="0842D992" w:rsidR="003662FF" w:rsidRDefault="003662FF" w:rsidP="006C7B2B">
      <w:pPr>
        <w:pStyle w:val="ListParagraph"/>
        <w:numPr>
          <w:ilvl w:val="0"/>
          <w:numId w:val="2"/>
        </w:numPr>
        <w:tabs>
          <w:tab w:val="left" w:pos="630"/>
          <w:tab w:val="left" w:pos="3330"/>
        </w:tabs>
        <w:ind w:left="180" w:right="660" w:firstLine="0"/>
        <w:jc w:val="left"/>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bCs/>
          <w:sz w:val="24"/>
          <w:szCs w:val="24"/>
        </w:rPr>
        <w:t>Correspondence:</w:t>
      </w:r>
      <w:r>
        <w:rPr>
          <w:rFonts w:ascii="Cambria" w:eastAsia="Cambria" w:hAnsi="Cambria" w:cs="Cambria"/>
          <w:sz w:val="24"/>
          <w:szCs w:val="24"/>
        </w:rPr>
        <w:t xml:space="preserve"> Email from Kevin Harutunian, Town Administrator, on COVID; FY20 Actuals from Catherine Gabriel.</w:t>
      </w:r>
    </w:p>
    <w:p w14:paraId="556E093B" w14:textId="77777777" w:rsidR="003662FF" w:rsidRPr="003662FF" w:rsidRDefault="003662FF" w:rsidP="003662FF">
      <w:pPr>
        <w:pStyle w:val="ListParagraph"/>
        <w:rPr>
          <w:rFonts w:ascii="Cambria" w:eastAsia="Cambria" w:hAnsi="Cambria" w:cs="Cambria"/>
          <w:sz w:val="24"/>
          <w:szCs w:val="24"/>
        </w:rPr>
      </w:pPr>
    </w:p>
    <w:p w14:paraId="07A16360" w14:textId="378D3E56" w:rsidR="003662FF" w:rsidRPr="00003DEB" w:rsidRDefault="003662FF" w:rsidP="006C7B2B">
      <w:pPr>
        <w:pStyle w:val="ListParagraph"/>
        <w:numPr>
          <w:ilvl w:val="0"/>
          <w:numId w:val="2"/>
        </w:numPr>
        <w:tabs>
          <w:tab w:val="left" w:pos="630"/>
          <w:tab w:val="left" w:pos="3330"/>
        </w:tabs>
        <w:ind w:left="180" w:right="660" w:firstLine="0"/>
        <w:jc w:val="left"/>
        <w:rPr>
          <w:rFonts w:ascii="Cambria" w:eastAsia="Cambria" w:hAnsi="Cambria" w:cs="Cambria"/>
          <w:sz w:val="24"/>
          <w:szCs w:val="24"/>
        </w:rPr>
      </w:pPr>
      <w:r>
        <w:rPr>
          <w:rFonts w:ascii="Cambria" w:eastAsia="Cambria" w:hAnsi="Cambria" w:cs="Cambria"/>
          <w:b/>
          <w:bCs/>
          <w:sz w:val="24"/>
          <w:szCs w:val="24"/>
        </w:rPr>
        <w:t>Topics not reasonably anticipated by the Chair 48 hours in advance of the meeting:</w:t>
      </w:r>
      <w:r>
        <w:rPr>
          <w:rFonts w:ascii="Cambria" w:eastAsia="Cambria" w:hAnsi="Cambria" w:cs="Cambria"/>
          <w:sz w:val="24"/>
          <w:szCs w:val="24"/>
        </w:rPr>
        <w:t xml:space="preserve"> Jon Guido said he was proud of how the FY20 Finance Committee dealt with a challenging year.  Over the summer, as Summer Chair, he learned of a possible Reserve Fund Transfer request to address a paving issue on Coppermine Road.  This RFT was never made by the </w:t>
      </w:r>
      <w:proofErr w:type="spellStart"/>
      <w:r>
        <w:rPr>
          <w:rFonts w:ascii="Cambria" w:eastAsia="Cambria" w:hAnsi="Cambria" w:cs="Cambria"/>
          <w:sz w:val="24"/>
          <w:szCs w:val="24"/>
        </w:rPr>
        <w:t>Selectboard</w:t>
      </w:r>
      <w:proofErr w:type="spellEnd"/>
      <w:r>
        <w:rPr>
          <w:rFonts w:ascii="Cambria" w:eastAsia="Cambria" w:hAnsi="Cambria" w:cs="Cambria"/>
          <w:sz w:val="24"/>
          <w:szCs w:val="24"/>
        </w:rPr>
        <w:t>.</w:t>
      </w:r>
    </w:p>
    <w:p w14:paraId="3BBE0CF2" w14:textId="77777777" w:rsidR="0053426E" w:rsidRPr="008B6CFA" w:rsidRDefault="0053426E" w:rsidP="0053426E">
      <w:pPr>
        <w:pStyle w:val="ListParagraph"/>
        <w:tabs>
          <w:tab w:val="left" w:pos="630"/>
        </w:tabs>
        <w:ind w:left="180" w:right="660"/>
        <w:rPr>
          <w:rFonts w:ascii="Cambria" w:eastAsia="Cambria" w:hAnsi="Cambria" w:cs="Cambria"/>
          <w:sz w:val="24"/>
          <w:szCs w:val="24"/>
        </w:rPr>
      </w:pPr>
    </w:p>
    <w:p w14:paraId="10FE6C64" w14:textId="323BFC2E" w:rsidR="0053426E" w:rsidRPr="0053426E" w:rsidRDefault="0026477A" w:rsidP="0053426E">
      <w:pPr>
        <w:pStyle w:val="ListParagraph"/>
        <w:numPr>
          <w:ilvl w:val="0"/>
          <w:numId w:val="2"/>
        </w:numPr>
        <w:tabs>
          <w:tab w:val="left" w:pos="630"/>
        </w:tabs>
        <w:ind w:left="180" w:right="660" w:firstLine="0"/>
        <w:jc w:val="left"/>
        <w:rPr>
          <w:rFonts w:ascii="Cambria" w:eastAsia="Cambria" w:hAnsi="Cambria" w:cs="Cambria"/>
          <w:sz w:val="24"/>
          <w:szCs w:val="24"/>
        </w:rPr>
      </w:pPr>
      <w:r>
        <w:rPr>
          <w:rFonts w:ascii="Cambria" w:eastAsia="Cambria" w:hAnsi="Cambria" w:cs="Cambria"/>
          <w:b/>
          <w:sz w:val="24"/>
          <w:szCs w:val="24"/>
        </w:rPr>
        <w:t>Upcoming Meeting Schedule:</w:t>
      </w:r>
      <w:r>
        <w:rPr>
          <w:rFonts w:ascii="Cambria" w:eastAsia="Cambria" w:hAnsi="Cambria" w:cs="Cambria"/>
          <w:sz w:val="24"/>
          <w:szCs w:val="24"/>
        </w:rPr>
        <w:t xml:space="preserve">  </w:t>
      </w:r>
      <w:r w:rsidR="0053426E">
        <w:rPr>
          <w:rFonts w:ascii="Cambria" w:eastAsia="Cambria" w:hAnsi="Cambria" w:cs="Cambria"/>
          <w:sz w:val="24"/>
          <w:szCs w:val="24"/>
        </w:rPr>
        <w:t xml:space="preserve">The next meetings of the Committee will </w:t>
      </w:r>
      <w:r w:rsidR="0053426E">
        <w:rPr>
          <w:rFonts w:ascii="Cambria" w:eastAsia="Cambria" w:hAnsi="Cambria" w:cs="Cambria"/>
          <w:sz w:val="24"/>
          <w:szCs w:val="24"/>
        </w:rPr>
        <w:lastRenderedPageBreak/>
        <w:t xml:space="preserve">occur </w:t>
      </w:r>
      <w:r w:rsidR="00BF1D65">
        <w:rPr>
          <w:rFonts w:ascii="Cambria" w:eastAsia="Cambria" w:hAnsi="Cambria" w:cs="Cambria"/>
          <w:sz w:val="24"/>
          <w:szCs w:val="24"/>
        </w:rPr>
        <w:t>in October via Zoom, on dates to be determined that match with members’ schedules and the availability of the Town Administrator</w:t>
      </w:r>
      <w:r w:rsidR="0053426E">
        <w:rPr>
          <w:rFonts w:ascii="Cambria" w:eastAsia="Cambria" w:hAnsi="Cambria" w:cs="Cambria"/>
          <w:sz w:val="24"/>
          <w:szCs w:val="24"/>
        </w:rPr>
        <w:t>.</w:t>
      </w:r>
    </w:p>
    <w:p w14:paraId="233305CF" w14:textId="77777777" w:rsidR="001D05DC" w:rsidRDefault="001D05DC" w:rsidP="00BB39A4">
      <w:pPr>
        <w:pStyle w:val="ListParagraph"/>
        <w:tabs>
          <w:tab w:val="left" w:pos="630"/>
        </w:tabs>
        <w:ind w:left="180" w:right="660"/>
        <w:jc w:val="right"/>
        <w:rPr>
          <w:rFonts w:ascii="Cambria" w:eastAsia="Cambria" w:hAnsi="Cambria" w:cs="Cambria"/>
          <w:sz w:val="24"/>
          <w:szCs w:val="24"/>
        </w:rPr>
      </w:pPr>
    </w:p>
    <w:p w14:paraId="75E1864C" w14:textId="67E135E3" w:rsidR="00480726" w:rsidRPr="00BB39A4" w:rsidRDefault="001D05DC" w:rsidP="00BB39A4">
      <w:pPr>
        <w:pStyle w:val="ListParagraph"/>
        <w:numPr>
          <w:ilvl w:val="0"/>
          <w:numId w:val="2"/>
        </w:numPr>
        <w:tabs>
          <w:tab w:val="left" w:pos="630"/>
        </w:tabs>
        <w:ind w:left="180" w:right="660" w:firstLine="0"/>
        <w:jc w:val="left"/>
        <w:rPr>
          <w:rFonts w:ascii="Cambria" w:eastAsia="Cambria" w:hAnsi="Cambria" w:cs="Cambria"/>
          <w:sz w:val="24"/>
          <w:szCs w:val="24"/>
        </w:rPr>
      </w:pPr>
      <w:r>
        <w:rPr>
          <w:rFonts w:ascii="Cambria" w:eastAsia="Cambria" w:hAnsi="Cambria" w:cs="Cambria"/>
          <w:sz w:val="24"/>
          <w:szCs w:val="24"/>
        </w:rPr>
        <w:t xml:space="preserve">  </w:t>
      </w:r>
      <w:r w:rsidRPr="001D05DC">
        <w:rPr>
          <w:rFonts w:ascii="Cambria" w:eastAsia="Cambria" w:hAnsi="Cambria" w:cs="Cambria"/>
          <w:b/>
          <w:sz w:val="24"/>
          <w:szCs w:val="24"/>
        </w:rPr>
        <w:t>Adjourn:</w:t>
      </w:r>
      <w:r>
        <w:rPr>
          <w:rFonts w:ascii="Cambria" w:eastAsia="Cambria" w:hAnsi="Cambria" w:cs="Cambria"/>
          <w:sz w:val="24"/>
          <w:szCs w:val="24"/>
        </w:rPr>
        <w:t xml:space="preserve">  </w:t>
      </w:r>
      <w:r w:rsidR="006A02F2">
        <w:rPr>
          <w:rFonts w:ascii="Cambria" w:eastAsia="Cambria" w:hAnsi="Cambria" w:cs="Cambria"/>
          <w:sz w:val="24"/>
          <w:szCs w:val="24"/>
        </w:rPr>
        <w:t>A motion was made b</w:t>
      </w:r>
      <w:r w:rsidR="00A815B9">
        <w:rPr>
          <w:rFonts w:ascii="Cambria" w:eastAsia="Cambria" w:hAnsi="Cambria" w:cs="Cambria"/>
          <w:sz w:val="24"/>
          <w:szCs w:val="24"/>
        </w:rPr>
        <w:t xml:space="preserve">y </w:t>
      </w:r>
      <w:r w:rsidR="003E2F69">
        <w:rPr>
          <w:rFonts w:ascii="Cambria" w:eastAsia="Cambria" w:hAnsi="Cambria" w:cs="Cambria"/>
          <w:sz w:val="24"/>
          <w:szCs w:val="24"/>
        </w:rPr>
        <w:t>Karen Dow</w:t>
      </w:r>
      <w:r w:rsidR="0053426E">
        <w:rPr>
          <w:rFonts w:ascii="Cambria" w:eastAsia="Cambria" w:hAnsi="Cambria" w:cs="Cambria"/>
          <w:sz w:val="24"/>
          <w:szCs w:val="24"/>
        </w:rPr>
        <w:t xml:space="preserve"> to adjourn at </w:t>
      </w:r>
      <w:r w:rsidR="003E2F69">
        <w:rPr>
          <w:rFonts w:ascii="Cambria" w:eastAsia="Cambria" w:hAnsi="Cambria" w:cs="Cambria"/>
          <w:sz w:val="24"/>
          <w:szCs w:val="24"/>
        </w:rPr>
        <w:t>8:37</w:t>
      </w:r>
      <w:r w:rsidR="00A815B9">
        <w:rPr>
          <w:rFonts w:ascii="Cambria" w:eastAsia="Cambria" w:hAnsi="Cambria" w:cs="Cambria"/>
          <w:sz w:val="24"/>
          <w:szCs w:val="24"/>
        </w:rPr>
        <w:t xml:space="preserve"> </w:t>
      </w:r>
      <w:r w:rsidR="0053426E">
        <w:rPr>
          <w:rFonts w:ascii="Cambria" w:eastAsia="Cambria" w:hAnsi="Cambria" w:cs="Cambria"/>
          <w:sz w:val="24"/>
          <w:szCs w:val="24"/>
        </w:rPr>
        <w:t xml:space="preserve">PM, seconded by </w:t>
      </w:r>
      <w:r w:rsidR="003E2F69">
        <w:rPr>
          <w:rFonts w:ascii="Cambria" w:eastAsia="Cambria" w:hAnsi="Cambria" w:cs="Cambria"/>
          <w:sz w:val="24"/>
          <w:szCs w:val="24"/>
        </w:rPr>
        <w:t>Jon Guido</w:t>
      </w:r>
      <w:r w:rsidR="0053426E">
        <w:rPr>
          <w:rFonts w:ascii="Cambria" w:eastAsia="Cambria" w:hAnsi="Cambria" w:cs="Cambria"/>
          <w:sz w:val="24"/>
          <w:szCs w:val="24"/>
        </w:rPr>
        <w:t xml:space="preserve"> and voted in favor </w:t>
      </w:r>
      <w:r w:rsidR="003E2F69">
        <w:rPr>
          <w:rFonts w:ascii="Cambria" w:eastAsia="Cambria" w:hAnsi="Cambria" w:cs="Cambria"/>
          <w:sz w:val="24"/>
          <w:szCs w:val="24"/>
        </w:rPr>
        <w:t>6</w:t>
      </w:r>
      <w:r>
        <w:rPr>
          <w:rFonts w:ascii="Cambria" w:eastAsia="Cambria" w:hAnsi="Cambria" w:cs="Cambria"/>
          <w:sz w:val="24"/>
          <w:szCs w:val="24"/>
        </w:rPr>
        <w:t>-0-</w:t>
      </w:r>
      <w:r w:rsidR="003E2F69">
        <w:rPr>
          <w:rFonts w:ascii="Cambria" w:eastAsia="Cambria" w:hAnsi="Cambria" w:cs="Cambria"/>
          <w:sz w:val="24"/>
          <w:szCs w:val="24"/>
        </w:rPr>
        <w:t xml:space="preserve">1 (Eric </w:t>
      </w:r>
      <w:proofErr w:type="spellStart"/>
      <w:r w:rsidR="003E2F69">
        <w:rPr>
          <w:rFonts w:ascii="Cambria" w:eastAsia="Cambria" w:hAnsi="Cambria" w:cs="Cambria"/>
          <w:sz w:val="24"/>
          <w:szCs w:val="24"/>
        </w:rPr>
        <w:t>Menzer</w:t>
      </w:r>
      <w:proofErr w:type="spellEnd"/>
      <w:r w:rsidR="003E2F69">
        <w:rPr>
          <w:rFonts w:ascii="Cambria" w:eastAsia="Cambria" w:hAnsi="Cambria" w:cs="Cambria"/>
          <w:sz w:val="24"/>
          <w:szCs w:val="24"/>
        </w:rPr>
        <w:t xml:space="preserve"> abstained)</w:t>
      </w:r>
      <w:r>
        <w:rPr>
          <w:rFonts w:ascii="Cambria" w:eastAsia="Cambria" w:hAnsi="Cambria" w:cs="Cambria"/>
          <w:sz w:val="24"/>
          <w:szCs w:val="24"/>
        </w:rPr>
        <w:t>.</w:t>
      </w:r>
    </w:p>
    <w:p w14:paraId="7867C73A" w14:textId="77777777" w:rsidR="00BB39A4" w:rsidRDefault="00BB39A4" w:rsidP="00BB39A4">
      <w:pPr>
        <w:pStyle w:val="BodyText"/>
        <w:spacing w:line="480" w:lineRule="auto"/>
        <w:ind w:left="180" w:right="5604" w:firstLine="0"/>
      </w:pPr>
    </w:p>
    <w:p w14:paraId="1AE33BD9" w14:textId="77777777" w:rsidR="0026477A" w:rsidRDefault="001854AA" w:rsidP="00BB39A4">
      <w:pPr>
        <w:pStyle w:val="BodyText"/>
        <w:spacing w:line="480" w:lineRule="auto"/>
        <w:ind w:left="180" w:right="5604" w:firstLine="0"/>
      </w:pPr>
      <w:r>
        <w:t>Respectfully</w:t>
      </w:r>
      <w:r>
        <w:rPr>
          <w:spacing w:val="-14"/>
        </w:rPr>
        <w:t xml:space="preserve"> </w:t>
      </w:r>
      <w:r>
        <w:t xml:space="preserve">submitted, </w:t>
      </w:r>
    </w:p>
    <w:p w14:paraId="31576EEF" w14:textId="0A31EDAF" w:rsidR="00DC4C13" w:rsidRDefault="003E2F69" w:rsidP="00BB39A4">
      <w:pPr>
        <w:pStyle w:val="BodyText"/>
        <w:spacing w:line="480" w:lineRule="auto"/>
        <w:ind w:left="180" w:right="5604" w:firstLine="0"/>
      </w:pPr>
      <w:r>
        <w:t>Karen Dow</w:t>
      </w:r>
    </w:p>
    <w:p w14:paraId="0247A77D" w14:textId="77777777" w:rsidR="00DC4C13" w:rsidRDefault="00DC4C13">
      <w:pPr>
        <w:spacing w:before="10"/>
        <w:rPr>
          <w:rFonts w:ascii="Cambria" w:eastAsia="Cambria" w:hAnsi="Cambria" w:cs="Cambria"/>
          <w:sz w:val="26"/>
          <w:szCs w:val="26"/>
        </w:rPr>
      </w:pPr>
    </w:p>
    <w:p w14:paraId="11F116AB" w14:textId="656A54D5" w:rsidR="00DC4C13" w:rsidRDefault="00D67929">
      <w:pPr>
        <w:spacing w:line="28" w:lineRule="exact"/>
        <w:ind w:left="342"/>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F349182" wp14:editId="39BEBD20">
                <wp:extent cx="5541645" cy="18415"/>
                <wp:effectExtent l="0" t="0" r="825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g:grpSp>
                        <wpg:cNvPr id="5" name="Group 3"/>
                        <wpg:cNvGrpSpPr>
                          <a:grpSpLocks/>
                        </wpg:cNvGrpSpPr>
                        <wpg:grpSpPr bwMode="auto">
                          <a:xfrm>
                            <a:off x="14" y="14"/>
                            <a:ext cx="8698" cy="2"/>
                            <a:chOff x="14" y="14"/>
                            <a:chExt cx="8698" cy="2"/>
                          </a:xfrm>
                        </wpg:grpSpPr>
                        <wps:wsp>
                          <wps:cNvPr id="6" name="Freeform 4"/>
                          <wps:cNvSpPr>
                            <a:spLocks/>
                          </wps:cNvSpPr>
                          <wps:spPr bwMode="auto">
                            <a:xfrm>
                              <a:off x="14" y="14"/>
                              <a:ext cx="8698" cy="2"/>
                            </a:xfrm>
                            <a:custGeom>
                              <a:avLst/>
                              <a:gdLst>
                                <a:gd name="T0" fmla="+- 0 14 14"/>
                                <a:gd name="T1" fmla="*/ T0 w 8698"/>
                                <a:gd name="T2" fmla="+- 0 8712 14"/>
                                <a:gd name="T3" fmla="*/ T2 w 8698"/>
                              </a:gdLst>
                              <a:ahLst/>
                              <a:cxnLst>
                                <a:cxn ang="0">
                                  <a:pos x="T1" y="0"/>
                                </a:cxn>
                                <a:cxn ang="0">
                                  <a:pos x="T3" y="0"/>
                                </a:cxn>
                              </a:cxnLst>
                              <a:rect l="0" t="0" r="r" b="b"/>
                              <a:pathLst>
                                <a:path w="8698">
                                  <a:moveTo>
                                    <a:pt x="0" y="0"/>
                                  </a:moveTo>
                                  <a:lnTo>
                                    <a:pt x="8698" y="0"/>
                                  </a:lnTo>
                                </a:path>
                              </a:pathLst>
                            </a:custGeom>
                            <a:noFill/>
                            <a:ln w="1828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40D0BF04" id="Group 2" o:spid="_x0000_s1026" style="width:436.35pt;height:1.45pt;mso-position-horizontal-relative:char;mso-position-vertical-relative:line" coordsize="8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">
                <v:group id="Group 3" o:spid="_x0000_s1027" style="position:absolute;left:14;top:14;width:8698;height:2" coordorigin="14,14"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4" o:spid="_x0000_s1028" style="position:absolute;left:14;top:14;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" path="m,l8698,e" filled="f" strokeweight="1.44pt">
                    <v:path arrowok="t" o:connecttype="custom" o:connectlocs="0,0;8698,0" o:connectangles="0,0"/>
                  </v:shape>
                </v:group>
                <w10:anchorlock/>
              </v:group>
            </w:pict>
          </mc:Fallback>
        </mc:AlternateContent>
      </w:r>
    </w:p>
    <w:p w14:paraId="68FF50B3" w14:textId="77777777" w:rsidR="00DC4C13" w:rsidRDefault="00DC4C13">
      <w:pPr>
        <w:spacing w:before="5"/>
        <w:rPr>
          <w:rFonts w:ascii="Cambria" w:eastAsia="Cambria" w:hAnsi="Cambria" w:cs="Cambria"/>
          <w:sz w:val="25"/>
          <w:szCs w:val="25"/>
        </w:rPr>
      </w:pPr>
    </w:p>
    <w:p w14:paraId="25C7C4D0" w14:textId="3C0C35A3" w:rsidR="00DC4C13" w:rsidRDefault="001854AA">
      <w:pPr>
        <w:pStyle w:val="BodyText"/>
        <w:ind w:left="384" w:right="378" w:firstLine="0"/>
      </w:pPr>
      <w:r>
        <w:t>Attachments:</w:t>
      </w:r>
      <w:r w:rsidR="006A02F2">
        <w:t xml:space="preserve">  </w:t>
      </w:r>
      <w:r w:rsidR="008B6CFA">
        <w:t>none</w:t>
      </w:r>
    </w:p>
    <w:sectPr w:rsidR="00DC4C13">
      <w:headerReference w:type="default" r:id="rId8"/>
      <w:footerReference w:type="default" r:id="rId9"/>
      <w:pgSz w:w="12240" w:h="15840"/>
      <w:pgMar w:top="980" w:right="1640" w:bottom="960" w:left="1420" w:header="766"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2D21" w14:textId="77777777" w:rsidR="003876CC" w:rsidRDefault="003876CC">
      <w:r>
        <w:separator/>
      </w:r>
    </w:p>
  </w:endnote>
  <w:endnote w:type="continuationSeparator" w:id="0">
    <w:p w14:paraId="747CF22F" w14:textId="77777777" w:rsidR="003876CC" w:rsidRDefault="0038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E57B" w14:textId="6D92B7CC" w:rsidR="00591801" w:rsidRDefault="00591801">
    <w:pPr>
      <w:spacing w:line="14" w:lineRule="auto"/>
      <w:rPr>
        <w:sz w:val="20"/>
        <w:szCs w:val="20"/>
      </w:rPr>
    </w:pPr>
    <w:r>
      <w:rPr>
        <w:noProof/>
      </w:rPr>
      <mc:AlternateContent>
        <mc:Choice Requires="wps">
          <w:drawing>
            <wp:anchor distT="0" distB="0" distL="114300" distR="114300" simplePos="0" relativeHeight="503311760" behindDoc="1" locked="0" layoutInCell="1" allowOverlap="1" wp14:anchorId="382230AF" wp14:editId="7E250737">
              <wp:simplePos x="0" y="0"/>
              <wp:positionH relativeFrom="page">
                <wp:posOffset>1120140</wp:posOffset>
              </wp:positionH>
              <wp:positionV relativeFrom="page">
                <wp:posOffset>9434195</wp:posOffset>
              </wp:positionV>
              <wp:extent cx="133350" cy="177800"/>
              <wp:effectExtent l="254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w="9525">
                            <a:solidFill>
                              <a:srgbClr val="000000"/>
                            </a:solidFill>
                            <a:miter lim="800000"/>
                            <a:headEnd/>
                            <a:tailEnd/>
                          </a14:hiddenLine>
                        </a:ext>
                      </a:extLst>
                    </wps:spPr>
                    <wps:txbx>
                      <w:txbxContent>
                        <w:p w14:paraId="5B7E8419" w14:textId="7006F1F4" w:rsidR="00591801" w:rsidRDefault="00591801">
                          <w:pPr>
                            <w:pStyle w:val="BodyText"/>
                            <w:spacing w:line="268" w:lineRule="exact"/>
                            <w:ind w:left="40" w:firstLine="0"/>
                          </w:pPr>
                          <w:r>
                            <w:fldChar w:fldCharType="begin"/>
                          </w:r>
                          <w:r>
                            <w:rPr>
                              <w:w w:val="97"/>
                            </w:rPr>
                            <w:instrText xml:space="preserve"> PAGE </w:instrText>
                          </w:r>
                          <w:r>
                            <w:fldChar w:fldCharType="separate"/>
                          </w:r>
                          <w:r w:rsidR="00C46C28">
                            <w:rPr>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230AF" id="_x0000_t202" coordsize="21600,21600" o:spt="202" path="m,l,21600r21600,l21600,xe">
              <v:stroke joinstyle="miter"/>
              <v:path gradientshapeok="t" o:connecttype="rect"/>
            </v:shapetype>
            <v:shape id="Text Box 1" o:spid="_x0000_s1027" type="#_x0000_t202" style="position:absolute;margin-left:88.2pt;margin-top:742.85pt;width:10.5pt;height:14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" filled="f" stroked="f">
              <v:textbox inset="0,0,0,0">
                <w:txbxContent>
                  <w:p w14:paraId="5B7E8419" w14:textId="7006F1F4" w:rsidR="00591801" w:rsidRDefault="00591801">
                    <w:pPr>
                      <w:pStyle w:val="BodyText"/>
                      <w:spacing w:line="268" w:lineRule="exact"/>
                      <w:ind w:left="40" w:firstLine="0"/>
                    </w:pPr>
                    <w:r>
                      <w:fldChar w:fldCharType="begin"/>
                    </w:r>
                    <w:r>
                      <w:rPr>
                        <w:w w:val="97"/>
                      </w:rPr>
                      <w:instrText xml:space="preserve"> PAGE </w:instrText>
                    </w:r>
                    <w:r>
                      <w:fldChar w:fldCharType="separate"/>
                    </w:r>
                    <w:r w:rsidR="00C46C28">
                      <w:rPr>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B3B2" w14:textId="77777777" w:rsidR="003876CC" w:rsidRDefault="003876CC">
      <w:r>
        <w:separator/>
      </w:r>
    </w:p>
  </w:footnote>
  <w:footnote w:type="continuationSeparator" w:id="0">
    <w:p w14:paraId="400F4486" w14:textId="77777777" w:rsidR="003876CC" w:rsidRDefault="0038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0070" w14:textId="77777777" w:rsidR="00591801" w:rsidRPr="009D4D87" w:rsidRDefault="00591801" w:rsidP="00B11EA3">
    <w:pPr>
      <w:spacing w:line="247" w:lineRule="exact"/>
      <w:ind w:left="20"/>
      <w:jc w:val="center"/>
      <w:rPr>
        <w:rFonts w:ascii="Cambria" w:eastAsia="Cambria" w:hAnsi="Cambria" w:cs="Cambria"/>
        <w:color w:val="FF0000"/>
        <w:sz w:val="28"/>
        <w:szCs w:val="28"/>
      </w:rPr>
    </w:pPr>
  </w:p>
  <w:p w14:paraId="307980EF" w14:textId="34313ECB" w:rsidR="00591801" w:rsidRDefault="00591801">
    <w:pPr>
      <w:spacing w:line="14" w:lineRule="auto"/>
      <w:rPr>
        <w:sz w:val="20"/>
        <w:szCs w:val="20"/>
      </w:rPr>
    </w:pPr>
    <w:r>
      <w:rPr>
        <w:noProof/>
      </w:rPr>
      <mc:AlternateContent>
        <mc:Choice Requires="wps">
          <w:drawing>
            <wp:anchor distT="0" distB="0" distL="114300" distR="114300" simplePos="0" relativeHeight="503311736" behindDoc="1" locked="0" layoutInCell="1" allowOverlap="1" wp14:anchorId="4B9BEEBA" wp14:editId="43BB1D77">
              <wp:simplePos x="0" y="0"/>
              <wp:positionH relativeFrom="page">
                <wp:posOffset>6070600</wp:posOffset>
              </wp:positionH>
              <wp:positionV relativeFrom="page">
                <wp:posOffset>279400</wp:posOffset>
              </wp:positionV>
              <wp:extent cx="768350" cy="3429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w="9525">
                            <a:solidFill>
                              <a:srgbClr val="000000"/>
                            </a:solidFill>
                            <a:miter lim="800000"/>
                            <a:headEnd/>
                            <a:tailEnd/>
                          </a14:hiddenLine>
                        </a:ext>
                      </a:extLst>
                    </wps:spPr>
                    <wps:txbx>
                      <w:txbxContent>
                        <w:p w14:paraId="752AD575" w14:textId="0F45CB22" w:rsidR="00591801" w:rsidRDefault="00591801" w:rsidP="00B11EA3">
                          <w:pPr>
                            <w:spacing w:line="247" w:lineRule="exact"/>
                            <w:ind w:left="20"/>
                            <w:jc w:val="center"/>
                          </w:pPr>
                          <w:r>
                            <w:rPr>
                              <w:rFonts w:ascii="Cambria"/>
                              <w:color w:val="FF0000"/>
                              <w:spacing w:val="1"/>
                              <w:w w:val="99"/>
                              <w:sz w:val="28"/>
                              <w:szCs w:val="28"/>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BEEBA" id="_x0000_t202" coordsize="21600,21600" o:spt="202" path="m,l,21600r21600,l21600,xe">
              <v:stroke joinstyle="miter"/>
              <v:path gradientshapeok="t" o:connecttype="rect"/>
            </v:shapetype>
            <v:shape id="Text Box 2" o:spid="_x0000_s1026" type="#_x0000_t202" style="position:absolute;margin-left:478pt;margin-top:22pt;width:60.5pt;height:27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" filled="f" stroked="f">
              <v:textbox inset="0,0,0,0">
                <w:txbxContent>
                  <w:p w14:paraId="752AD575" w14:textId="0F45CB22" w:rsidR="00591801" w:rsidRDefault="00591801" w:rsidP="00B11EA3">
                    <w:pPr>
                      <w:spacing w:line="247" w:lineRule="exact"/>
                      <w:ind w:left="20"/>
                      <w:jc w:val="center"/>
                    </w:pPr>
                    <w:r>
                      <w:rPr>
                        <w:rFonts w:ascii="Cambria"/>
                        <w:color w:val="FF0000"/>
                        <w:spacing w:val="1"/>
                        <w:w w:val="99"/>
                        <w:sz w:val="28"/>
                        <w:szCs w:val="28"/>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F36EC"/>
    <w:multiLevelType w:val="hybridMultilevel"/>
    <w:tmpl w:val="806069E0"/>
    <w:lvl w:ilvl="0" w:tplc="1A0473F2">
      <w:start w:val="1"/>
      <w:numFmt w:val="upperRoman"/>
      <w:lvlText w:val="%1."/>
      <w:lvlJc w:val="left"/>
      <w:pPr>
        <w:ind w:left="464" w:hanging="192"/>
        <w:jc w:val="right"/>
      </w:pPr>
      <w:rPr>
        <w:rFonts w:ascii="Cambria" w:eastAsia="Cambria" w:hAnsi="Cambria" w:hint="default"/>
        <w:b/>
        <w:bCs/>
        <w:spacing w:val="-2"/>
        <w:w w:val="97"/>
        <w:sz w:val="24"/>
        <w:szCs w:val="24"/>
      </w:rPr>
    </w:lvl>
    <w:lvl w:ilvl="1" w:tplc="8FD8BAF2">
      <w:start w:val="1"/>
      <w:numFmt w:val="bullet"/>
      <w:lvlText w:val="•"/>
      <w:lvlJc w:val="left"/>
      <w:pPr>
        <w:ind w:left="1302" w:hanging="192"/>
      </w:pPr>
      <w:rPr>
        <w:rFonts w:hint="default"/>
      </w:rPr>
    </w:lvl>
    <w:lvl w:ilvl="2" w:tplc="6EEEFC56">
      <w:start w:val="1"/>
      <w:numFmt w:val="bullet"/>
      <w:lvlText w:val="•"/>
      <w:lvlJc w:val="left"/>
      <w:pPr>
        <w:ind w:left="2144" w:hanging="192"/>
      </w:pPr>
      <w:rPr>
        <w:rFonts w:hint="default"/>
      </w:rPr>
    </w:lvl>
    <w:lvl w:ilvl="3" w:tplc="304E6D6A">
      <w:start w:val="1"/>
      <w:numFmt w:val="bullet"/>
      <w:lvlText w:val="•"/>
      <w:lvlJc w:val="left"/>
      <w:pPr>
        <w:ind w:left="2986" w:hanging="192"/>
      </w:pPr>
      <w:rPr>
        <w:rFonts w:hint="default"/>
      </w:rPr>
    </w:lvl>
    <w:lvl w:ilvl="4" w:tplc="D39466A6">
      <w:start w:val="1"/>
      <w:numFmt w:val="bullet"/>
      <w:lvlText w:val="•"/>
      <w:lvlJc w:val="left"/>
      <w:pPr>
        <w:ind w:left="3828" w:hanging="192"/>
      </w:pPr>
      <w:rPr>
        <w:rFonts w:hint="default"/>
      </w:rPr>
    </w:lvl>
    <w:lvl w:ilvl="5" w:tplc="749C0C86">
      <w:start w:val="1"/>
      <w:numFmt w:val="bullet"/>
      <w:lvlText w:val="•"/>
      <w:lvlJc w:val="left"/>
      <w:pPr>
        <w:ind w:left="4670" w:hanging="192"/>
      </w:pPr>
      <w:rPr>
        <w:rFonts w:hint="default"/>
      </w:rPr>
    </w:lvl>
    <w:lvl w:ilvl="6" w:tplc="D3564A16">
      <w:start w:val="1"/>
      <w:numFmt w:val="bullet"/>
      <w:lvlText w:val="•"/>
      <w:lvlJc w:val="left"/>
      <w:pPr>
        <w:ind w:left="5512" w:hanging="192"/>
      </w:pPr>
      <w:rPr>
        <w:rFonts w:hint="default"/>
      </w:rPr>
    </w:lvl>
    <w:lvl w:ilvl="7" w:tplc="A08A4F62">
      <w:start w:val="1"/>
      <w:numFmt w:val="bullet"/>
      <w:lvlText w:val="•"/>
      <w:lvlJc w:val="left"/>
      <w:pPr>
        <w:ind w:left="6354" w:hanging="192"/>
      </w:pPr>
      <w:rPr>
        <w:rFonts w:hint="default"/>
      </w:rPr>
    </w:lvl>
    <w:lvl w:ilvl="8" w:tplc="FA3ECB0A">
      <w:start w:val="1"/>
      <w:numFmt w:val="bullet"/>
      <w:lvlText w:val="•"/>
      <w:lvlJc w:val="left"/>
      <w:pPr>
        <w:ind w:left="7196" w:hanging="192"/>
      </w:pPr>
      <w:rPr>
        <w:rFonts w:hint="default"/>
      </w:rPr>
    </w:lvl>
  </w:abstractNum>
  <w:abstractNum w:abstractNumId="1" w15:restartNumberingAfterBreak="0">
    <w:nsid w:val="1B990116"/>
    <w:multiLevelType w:val="hybridMultilevel"/>
    <w:tmpl w:val="B2E0C8C4"/>
    <w:lvl w:ilvl="0" w:tplc="C3623720">
      <w:start w:val="8"/>
      <w:numFmt w:val="upperRoman"/>
      <w:lvlText w:val="%1."/>
      <w:lvlJc w:val="left"/>
      <w:pPr>
        <w:ind w:left="684" w:hanging="1173"/>
      </w:pPr>
      <w:rPr>
        <w:rFonts w:ascii="Cambria" w:eastAsia="Cambria" w:hAnsi="Cambria" w:hint="default"/>
        <w:b/>
        <w:bCs/>
        <w:spacing w:val="-1"/>
        <w:w w:val="97"/>
        <w:sz w:val="24"/>
        <w:szCs w:val="24"/>
      </w:rPr>
    </w:lvl>
    <w:lvl w:ilvl="1" w:tplc="15D601E2">
      <w:start w:val="1"/>
      <w:numFmt w:val="bullet"/>
      <w:lvlText w:val="•"/>
      <w:lvlJc w:val="left"/>
      <w:pPr>
        <w:ind w:left="1530" w:hanging="1173"/>
      </w:pPr>
      <w:rPr>
        <w:rFonts w:hint="default"/>
      </w:rPr>
    </w:lvl>
    <w:lvl w:ilvl="2" w:tplc="93C46758">
      <w:start w:val="1"/>
      <w:numFmt w:val="bullet"/>
      <w:lvlText w:val="•"/>
      <w:lvlJc w:val="left"/>
      <w:pPr>
        <w:ind w:left="2380" w:hanging="1173"/>
      </w:pPr>
      <w:rPr>
        <w:rFonts w:hint="default"/>
      </w:rPr>
    </w:lvl>
    <w:lvl w:ilvl="3" w:tplc="163E9A9A">
      <w:start w:val="1"/>
      <w:numFmt w:val="bullet"/>
      <w:lvlText w:val="•"/>
      <w:lvlJc w:val="left"/>
      <w:pPr>
        <w:ind w:left="3230" w:hanging="1173"/>
      </w:pPr>
      <w:rPr>
        <w:rFonts w:hint="default"/>
      </w:rPr>
    </w:lvl>
    <w:lvl w:ilvl="4" w:tplc="93F481D4">
      <w:start w:val="1"/>
      <w:numFmt w:val="bullet"/>
      <w:lvlText w:val="•"/>
      <w:lvlJc w:val="left"/>
      <w:pPr>
        <w:ind w:left="4080" w:hanging="1173"/>
      </w:pPr>
      <w:rPr>
        <w:rFonts w:hint="default"/>
      </w:rPr>
    </w:lvl>
    <w:lvl w:ilvl="5" w:tplc="0D9691AC">
      <w:start w:val="1"/>
      <w:numFmt w:val="bullet"/>
      <w:lvlText w:val="•"/>
      <w:lvlJc w:val="left"/>
      <w:pPr>
        <w:ind w:left="4930" w:hanging="1173"/>
      </w:pPr>
      <w:rPr>
        <w:rFonts w:hint="default"/>
      </w:rPr>
    </w:lvl>
    <w:lvl w:ilvl="6" w:tplc="D97A9ABA">
      <w:start w:val="1"/>
      <w:numFmt w:val="bullet"/>
      <w:lvlText w:val="•"/>
      <w:lvlJc w:val="left"/>
      <w:pPr>
        <w:ind w:left="5780" w:hanging="1173"/>
      </w:pPr>
      <w:rPr>
        <w:rFonts w:hint="default"/>
      </w:rPr>
    </w:lvl>
    <w:lvl w:ilvl="7" w:tplc="56E05F66">
      <w:start w:val="1"/>
      <w:numFmt w:val="bullet"/>
      <w:lvlText w:val="•"/>
      <w:lvlJc w:val="left"/>
      <w:pPr>
        <w:ind w:left="6630" w:hanging="1173"/>
      </w:pPr>
      <w:rPr>
        <w:rFonts w:hint="default"/>
      </w:rPr>
    </w:lvl>
    <w:lvl w:ilvl="8" w:tplc="24A4F150">
      <w:start w:val="1"/>
      <w:numFmt w:val="bullet"/>
      <w:lvlText w:val="•"/>
      <w:lvlJc w:val="left"/>
      <w:pPr>
        <w:ind w:left="7480" w:hanging="1173"/>
      </w:pPr>
      <w:rPr>
        <w:rFonts w:hint="default"/>
      </w:rPr>
    </w:lvl>
  </w:abstractNum>
  <w:abstractNum w:abstractNumId="2" w15:restartNumberingAfterBreak="0">
    <w:nsid w:val="1F3A2265"/>
    <w:multiLevelType w:val="hybridMultilevel"/>
    <w:tmpl w:val="17A8079E"/>
    <w:lvl w:ilvl="0" w:tplc="42E26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DA091A"/>
    <w:multiLevelType w:val="hybridMultilevel"/>
    <w:tmpl w:val="3FE45FFA"/>
    <w:lvl w:ilvl="0" w:tplc="3FE45AC8">
      <w:start w:val="1"/>
      <w:numFmt w:val="upperRoman"/>
      <w:lvlText w:val="%1."/>
      <w:lvlJc w:val="left"/>
      <w:pPr>
        <w:ind w:left="720" w:hanging="360"/>
      </w:pPr>
      <w:rPr>
        <w:rFonts w:ascii="Cambria" w:eastAsia="Cambria" w:hAnsi="Cambria"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13"/>
    <w:rsid w:val="00003DEB"/>
    <w:rsid w:val="0003120F"/>
    <w:rsid w:val="00046B0B"/>
    <w:rsid w:val="00052BDF"/>
    <w:rsid w:val="000938F1"/>
    <w:rsid w:val="000A2A28"/>
    <w:rsid w:val="000F6C44"/>
    <w:rsid w:val="00146C43"/>
    <w:rsid w:val="00167C37"/>
    <w:rsid w:val="001854AA"/>
    <w:rsid w:val="001D05DC"/>
    <w:rsid w:val="001D2C79"/>
    <w:rsid w:val="00200F08"/>
    <w:rsid w:val="0026477A"/>
    <w:rsid w:val="00286815"/>
    <w:rsid w:val="002B0AEC"/>
    <w:rsid w:val="002B7AD0"/>
    <w:rsid w:val="002C19C2"/>
    <w:rsid w:val="002C6698"/>
    <w:rsid w:val="00315869"/>
    <w:rsid w:val="003438C5"/>
    <w:rsid w:val="00350949"/>
    <w:rsid w:val="003662FF"/>
    <w:rsid w:val="00377B9C"/>
    <w:rsid w:val="003876CC"/>
    <w:rsid w:val="00392477"/>
    <w:rsid w:val="003B2DCC"/>
    <w:rsid w:val="003B4BEB"/>
    <w:rsid w:val="003D6372"/>
    <w:rsid w:val="003E2F69"/>
    <w:rsid w:val="003E60D9"/>
    <w:rsid w:val="003E664D"/>
    <w:rsid w:val="00402D28"/>
    <w:rsid w:val="004357EE"/>
    <w:rsid w:val="00463234"/>
    <w:rsid w:val="00480726"/>
    <w:rsid w:val="004931E6"/>
    <w:rsid w:val="004A6CF0"/>
    <w:rsid w:val="004B08CC"/>
    <w:rsid w:val="004B639B"/>
    <w:rsid w:val="004F79C3"/>
    <w:rsid w:val="005331E5"/>
    <w:rsid w:val="0053426E"/>
    <w:rsid w:val="00536174"/>
    <w:rsid w:val="00536566"/>
    <w:rsid w:val="00541396"/>
    <w:rsid w:val="00570BC8"/>
    <w:rsid w:val="00591801"/>
    <w:rsid w:val="005B55A8"/>
    <w:rsid w:val="005C22C3"/>
    <w:rsid w:val="005D68AC"/>
    <w:rsid w:val="005E0DD7"/>
    <w:rsid w:val="00604726"/>
    <w:rsid w:val="00627C87"/>
    <w:rsid w:val="00632729"/>
    <w:rsid w:val="00640E25"/>
    <w:rsid w:val="0064185E"/>
    <w:rsid w:val="006A02F2"/>
    <w:rsid w:val="006A16A7"/>
    <w:rsid w:val="006C7B2B"/>
    <w:rsid w:val="00722828"/>
    <w:rsid w:val="00723161"/>
    <w:rsid w:val="00740010"/>
    <w:rsid w:val="00775C13"/>
    <w:rsid w:val="007A7D31"/>
    <w:rsid w:val="007E2BB3"/>
    <w:rsid w:val="00820F30"/>
    <w:rsid w:val="008425E2"/>
    <w:rsid w:val="008472AE"/>
    <w:rsid w:val="00862E0B"/>
    <w:rsid w:val="00897B26"/>
    <w:rsid w:val="008B6CFA"/>
    <w:rsid w:val="008E283D"/>
    <w:rsid w:val="008E2D31"/>
    <w:rsid w:val="00913320"/>
    <w:rsid w:val="009375CF"/>
    <w:rsid w:val="00964F21"/>
    <w:rsid w:val="00971F92"/>
    <w:rsid w:val="00985320"/>
    <w:rsid w:val="009D4D87"/>
    <w:rsid w:val="009D539C"/>
    <w:rsid w:val="009E288F"/>
    <w:rsid w:val="00A06804"/>
    <w:rsid w:val="00A107F0"/>
    <w:rsid w:val="00A20CAF"/>
    <w:rsid w:val="00A815B9"/>
    <w:rsid w:val="00AD715B"/>
    <w:rsid w:val="00B11EA3"/>
    <w:rsid w:val="00B16DB8"/>
    <w:rsid w:val="00B317D5"/>
    <w:rsid w:val="00B478DF"/>
    <w:rsid w:val="00B549FA"/>
    <w:rsid w:val="00B77134"/>
    <w:rsid w:val="00B92491"/>
    <w:rsid w:val="00BB39A4"/>
    <w:rsid w:val="00BB3D7D"/>
    <w:rsid w:val="00BC4D4C"/>
    <w:rsid w:val="00BF0F4A"/>
    <w:rsid w:val="00BF1D65"/>
    <w:rsid w:val="00BF3E06"/>
    <w:rsid w:val="00C44788"/>
    <w:rsid w:val="00C46C28"/>
    <w:rsid w:val="00C74DAE"/>
    <w:rsid w:val="00C77A5B"/>
    <w:rsid w:val="00C86423"/>
    <w:rsid w:val="00C86B68"/>
    <w:rsid w:val="00CA76B2"/>
    <w:rsid w:val="00CE0385"/>
    <w:rsid w:val="00CE1EE8"/>
    <w:rsid w:val="00CF2B61"/>
    <w:rsid w:val="00D16E40"/>
    <w:rsid w:val="00D24F31"/>
    <w:rsid w:val="00D67929"/>
    <w:rsid w:val="00D8553A"/>
    <w:rsid w:val="00D86BE6"/>
    <w:rsid w:val="00D954A4"/>
    <w:rsid w:val="00DB3177"/>
    <w:rsid w:val="00DC0453"/>
    <w:rsid w:val="00DC4C13"/>
    <w:rsid w:val="00DD38B4"/>
    <w:rsid w:val="00E07564"/>
    <w:rsid w:val="00E3679D"/>
    <w:rsid w:val="00E37B92"/>
    <w:rsid w:val="00E81C36"/>
    <w:rsid w:val="00E929F5"/>
    <w:rsid w:val="00EC1E74"/>
    <w:rsid w:val="00EC443E"/>
    <w:rsid w:val="00F13C0A"/>
    <w:rsid w:val="00FC26E3"/>
    <w:rsid w:val="00FE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F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5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4" w:hanging="196"/>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25E2"/>
    <w:pPr>
      <w:tabs>
        <w:tab w:val="center" w:pos="4680"/>
        <w:tab w:val="right" w:pos="9360"/>
      </w:tabs>
    </w:pPr>
  </w:style>
  <w:style w:type="character" w:customStyle="1" w:styleId="HeaderChar">
    <w:name w:val="Header Char"/>
    <w:basedOn w:val="DefaultParagraphFont"/>
    <w:link w:val="Header"/>
    <w:uiPriority w:val="99"/>
    <w:rsid w:val="008425E2"/>
  </w:style>
  <w:style w:type="paragraph" w:styleId="Footer">
    <w:name w:val="footer"/>
    <w:basedOn w:val="Normal"/>
    <w:link w:val="FooterChar"/>
    <w:uiPriority w:val="99"/>
    <w:unhideWhenUsed/>
    <w:rsid w:val="008425E2"/>
    <w:pPr>
      <w:tabs>
        <w:tab w:val="center" w:pos="4680"/>
        <w:tab w:val="right" w:pos="9360"/>
      </w:tabs>
    </w:pPr>
  </w:style>
  <w:style w:type="character" w:customStyle="1" w:styleId="FooterChar">
    <w:name w:val="Footer Char"/>
    <w:basedOn w:val="DefaultParagraphFont"/>
    <w:link w:val="Footer"/>
    <w:uiPriority w:val="99"/>
    <w:rsid w:val="008425E2"/>
  </w:style>
  <w:style w:type="table" w:styleId="TableGrid">
    <w:name w:val="Table Grid"/>
    <w:basedOn w:val="TableNormal"/>
    <w:uiPriority w:val="39"/>
    <w:rsid w:val="00C8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988">
      <w:bodyDiv w:val="1"/>
      <w:marLeft w:val="0"/>
      <w:marRight w:val="0"/>
      <w:marTop w:val="0"/>
      <w:marBottom w:val="0"/>
      <w:divBdr>
        <w:top w:val="none" w:sz="0" w:space="0" w:color="auto"/>
        <w:left w:val="none" w:sz="0" w:space="0" w:color="auto"/>
        <w:bottom w:val="none" w:sz="0" w:space="0" w:color="auto"/>
        <w:right w:val="none" w:sz="0" w:space="0" w:color="auto"/>
      </w:divBdr>
    </w:div>
    <w:div w:id="564418137">
      <w:bodyDiv w:val="1"/>
      <w:marLeft w:val="0"/>
      <w:marRight w:val="0"/>
      <w:marTop w:val="0"/>
      <w:marBottom w:val="0"/>
      <w:divBdr>
        <w:top w:val="none" w:sz="0" w:space="0" w:color="auto"/>
        <w:left w:val="none" w:sz="0" w:space="0" w:color="auto"/>
        <w:bottom w:val="none" w:sz="0" w:space="0" w:color="auto"/>
        <w:right w:val="none" w:sz="0" w:space="0" w:color="auto"/>
      </w:divBdr>
    </w:div>
    <w:div w:id="694691248">
      <w:bodyDiv w:val="1"/>
      <w:marLeft w:val="0"/>
      <w:marRight w:val="0"/>
      <w:marTop w:val="0"/>
      <w:marBottom w:val="0"/>
      <w:divBdr>
        <w:top w:val="none" w:sz="0" w:space="0" w:color="auto"/>
        <w:left w:val="none" w:sz="0" w:space="0" w:color="auto"/>
        <w:bottom w:val="none" w:sz="0" w:space="0" w:color="auto"/>
        <w:right w:val="none" w:sz="0" w:space="0" w:color="auto"/>
      </w:divBdr>
    </w:div>
    <w:div w:id="178109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England Biolabs</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Jason</dc:creator>
  <cp:lastModifiedBy>Erin Merrill</cp:lastModifiedBy>
  <cp:revision>2</cp:revision>
  <cp:lastPrinted>2017-09-21T00:07:00Z</cp:lastPrinted>
  <dcterms:created xsi:type="dcterms:W3CDTF">2020-11-09T17:49:00Z</dcterms:created>
  <dcterms:modified xsi:type="dcterms:W3CDTF">2020-11-09T17:49:00Z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Microsoft® Word 2010</vt:lpwstr>
  </property>
  <property fmtid="{D5CDD505-2E9C-101B-9397-08002B2CF9AE}" pid="4" name="LastSaved">
    <vt:filetime>2017-03-16T00:00:00Z</vt:filetime>
  </property>
</Properties>
</file>